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BC7D1" w14:textId="5A03329F" w:rsidR="00287214" w:rsidRDefault="00287214" w:rsidP="00287214">
      <w:pPr>
        <w:rPr>
          <w:b/>
          <w:sz w:val="20"/>
          <w:szCs w:val="20"/>
        </w:rPr>
      </w:pPr>
      <w:r w:rsidRPr="009805F2">
        <w:rPr>
          <w:b/>
          <w:sz w:val="24"/>
          <w:szCs w:val="24"/>
        </w:rPr>
        <w:t>P</w:t>
      </w:r>
      <w:r w:rsidR="00FB6033">
        <w:rPr>
          <w:b/>
          <w:sz w:val="24"/>
          <w:szCs w:val="24"/>
        </w:rPr>
        <w:t xml:space="preserve">ART 1  </w:t>
      </w:r>
      <w:r w:rsidRPr="009805F2">
        <w:rPr>
          <w:b/>
          <w:sz w:val="24"/>
          <w:szCs w:val="24"/>
        </w:rPr>
        <w:t xml:space="preserve"> GENERAL </w:t>
      </w:r>
    </w:p>
    <w:p w14:paraId="77FD86CC" w14:textId="77777777" w:rsidR="009805F2" w:rsidRPr="009805F2" w:rsidRDefault="009805F2" w:rsidP="00287214">
      <w:pPr>
        <w:rPr>
          <w:b/>
          <w:sz w:val="20"/>
          <w:szCs w:val="20"/>
        </w:rPr>
      </w:pPr>
    </w:p>
    <w:p w14:paraId="54293346" w14:textId="77777777" w:rsidR="00287214" w:rsidRPr="00027B4B" w:rsidRDefault="00287214" w:rsidP="00320BD7">
      <w:pPr>
        <w:pStyle w:val="ListParagraph"/>
        <w:numPr>
          <w:ilvl w:val="1"/>
          <w:numId w:val="8"/>
        </w:numPr>
        <w:spacing w:after="200" w:line="276" w:lineRule="auto"/>
        <w:rPr>
          <w:b/>
        </w:rPr>
      </w:pPr>
      <w:r w:rsidRPr="00027B4B">
        <w:rPr>
          <w:b/>
        </w:rPr>
        <w:t>SUMMARY</w:t>
      </w:r>
    </w:p>
    <w:p w14:paraId="4BA0E550" w14:textId="448443EA" w:rsidR="00EB4383" w:rsidRPr="003D3099" w:rsidRDefault="00EB4383" w:rsidP="00320BD7">
      <w:pPr>
        <w:pStyle w:val="ListParagraph"/>
        <w:numPr>
          <w:ilvl w:val="0"/>
          <w:numId w:val="1"/>
        </w:numPr>
        <w:spacing w:after="200"/>
        <w:rPr>
          <w:b/>
          <w:sz w:val="18"/>
          <w:szCs w:val="18"/>
        </w:rPr>
      </w:pPr>
      <w:r w:rsidRPr="003D3099">
        <w:rPr>
          <w:sz w:val="18"/>
          <w:szCs w:val="18"/>
        </w:rPr>
        <w:t xml:space="preserve">Section Includes Tubelite aluminum </w:t>
      </w:r>
      <w:r>
        <w:rPr>
          <w:sz w:val="18"/>
          <w:szCs w:val="18"/>
        </w:rPr>
        <w:t>window</w:t>
      </w:r>
      <w:r w:rsidR="00E02786">
        <w:rPr>
          <w:sz w:val="18"/>
          <w:szCs w:val="18"/>
        </w:rPr>
        <w:t xml:space="preserve">s </w:t>
      </w:r>
      <w:r w:rsidRPr="003D3099">
        <w:rPr>
          <w:sz w:val="18"/>
          <w:szCs w:val="18"/>
        </w:rPr>
        <w:t xml:space="preserve">and all components and installation accessories supplied with the system. </w:t>
      </w:r>
    </w:p>
    <w:p w14:paraId="768A0294" w14:textId="41E475ED" w:rsidR="00287214" w:rsidRPr="00012D80" w:rsidRDefault="00C37081" w:rsidP="00320BD7">
      <w:pPr>
        <w:pStyle w:val="ListParagraph"/>
        <w:numPr>
          <w:ilvl w:val="1"/>
          <w:numId w:val="1"/>
        </w:numPr>
        <w:spacing w:after="200"/>
        <w:rPr>
          <w:b/>
          <w:sz w:val="18"/>
          <w:szCs w:val="18"/>
        </w:rPr>
      </w:pPr>
      <w:r>
        <w:rPr>
          <w:sz w:val="18"/>
          <w:szCs w:val="18"/>
        </w:rPr>
        <w:t xml:space="preserve">Tubelite </w:t>
      </w:r>
      <w:r w:rsidR="00364061">
        <w:rPr>
          <w:sz w:val="18"/>
          <w:szCs w:val="18"/>
        </w:rPr>
        <w:t xml:space="preserve">1375AW Series </w:t>
      </w:r>
      <w:r w:rsidR="00287214" w:rsidRPr="00012D80">
        <w:rPr>
          <w:sz w:val="18"/>
          <w:szCs w:val="18"/>
        </w:rPr>
        <w:t>Window system</w:t>
      </w:r>
      <w:r w:rsidR="00BE3069">
        <w:rPr>
          <w:sz w:val="18"/>
          <w:szCs w:val="18"/>
        </w:rPr>
        <w:t>:</w:t>
      </w:r>
      <w:r w:rsidR="000F2580" w:rsidRPr="000F2580">
        <w:rPr>
          <w:i/>
          <w:color w:val="006600"/>
          <w:sz w:val="18"/>
          <w:szCs w:val="18"/>
        </w:rPr>
        <w:t xml:space="preserve"> </w:t>
      </w:r>
      <w:r w:rsidR="000F2580" w:rsidRPr="00012D80">
        <w:rPr>
          <w:i/>
          <w:color w:val="006600"/>
          <w:sz w:val="18"/>
          <w:szCs w:val="18"/>
        </w:rPr>
        <w:t>&lt;</w:t>
      </w:r>
      <w:r w:rsidR="000F2580">
        <w:rPr>
          <w:i/>
          <w:color w:val="006600"/>
          <w:sz w:val="18"/>
          <w:szCs w:val="18"/>
        </w:rPr>
        <w:t>select</w:t>
      </w:r>
      <w:r w:rsidR="000F2580" w:rsidRPr="00012D80">
        <w:rPr>
          <w:i/>
          <w:color w:val="006600"/>
          <w:sz w:val="18"/>
          <w:szCs w:val="18"/>
        </w:rPr>
        <w:t>&gt;</w:t>
      </w:r>
    </w:p>
    <w:p w14:paraId="2791E3C6" w14:textId="18796F68" w:rsidR="00287214" w:rsidRPr="00324B7C" w:rsidRDefault="00920A1B" w:rsidP="00320BD7">
      <w:pPr>
        <w:pStyle w:val="ListParagraph"/>
        <w:numPr>
          <w:ilvl w:val="2"/>
          <w:numId w:val="1"/>
        </w:numPr>
        <w:spacing w:after="200"/>
        <w:rPr>
          <w:b/>
          <w:sz w:val="18"/>
          <w:szCs w:val="18"/>
        </w:rPr>
      </w:pPr>
      <w:r w:rsidRPr="001332A5">
        <w:rPr>
          <w:sz w:val="18"/>
          <w:szCs w:val="18"/>
        </w:rPr>
        <w:t>1375</w:t>
      </w:r>
      <w:r>
        <w:rPr>
          <w:sz w:val="18"/>
          <w:szCs w:val="18"/>
        </w:rPr>
        <w:t xml:space="preserve">AW </w:t>
      </w:r>
      <w:r w:rsidR="009526C4">
        <w:rPr>
          <w:sz w:val="18"/>
          <w:szCs w:val="18"/>
        </w:rPr>
        <w:t>PO FB Awning</w:t>
      </w:r>
      <w:r w:rsidR="00EB4383">
        <w:rPr>
          <w:sz w:val="18"/>
          <w:szCs w:val="18"/>
        </w:rPr>
        <w:t xml:space="preserve"> </w:t>
      </w:r>
    </w:p>
    <w:p w14:paraId="270DB0BE" w14:textId="29915864" w:rsidR="009526C4" w:rsidRPr="009526C4" w:rsidRDefault="00920A1B" w:rsidP="00320BD7">
      <w:pPr>
        <w:pStyle w:val="ListParagraph"/>
        <w:numPr>
          <w:ilvl w:val="2"/>
          <w:numId w:val="1"/>
        </w:numPr>
        <w:spacing w:after="200"/>
        <w:rPr>
          <w:b/>
          <w:sz w:val="18"/>
          <w:szCs w:val="18"/>
        </w:rPr>
      </w:pPr>
      <w:r w:rsidRPr="001332A5">
        <w:rPr>
          <w:sz w:val="18"/>
          <w:szCs w:val="18"/>
        </w:rPr>
        <w:t>1375</w:t>
      </w:r>
      <w:r>
        <w:rPr>
          <w:sz w:val="18"/>
          <w:szCs w:val="18"/>
        </w:rPr>
        <w:t xml:space="preserve">AW </w:t>
      </w:r>
      <w:r w:rsidR="009526C4">
        <w:rPr>
          <w:sz w:val="18"/>
          <w:szCs w:val="18"/>
        </w:rPr>
        <w:t xml:space="preserve">PO FB Casement </w:t>
      </w:r>
    </w:p>
    <w:p w14:paraId="36A524F9" w14:textId="33BD6705" w:rsidR="009526C4" w:rsidRPr="009526C4" w:rsidRDefault="00920A1B" w:rsidP="00320BD7">
      <w:pPr>
        <w:pStyle w:val="ListParagraph"/>
        <w:numPr>
          <w:ilvl w:val="2"/>
          <w:numId w:val="1"/>
        </w:numPr>
        <w:spacing w:after="200"/>
        <w:rPr>
          <w:b/>
          <w:sz w:val="18"/>
          <w:szCs w:val="18"/>
        </w:rPr>
      </w:pPr>
      <w:r w:rsidRPr="001332A5">
        <w:rPr>
          <w:sz w:val="18"/>
          <w:szCs w:val="18"/>
        </w:rPr>
        <w:t>1375</w:t>
      </w:r>
      <w:r>
        <w:rPr>
          <w:sz w:val="18"/>
          <w:szCs w:val="18"/>
        </w:rPr>
        <w:t xml:space="preserve">AW </w:t>
      </w:r>
      <w:r w:rsidR="009526C4">
        <w:rPr>
          <w:sz w:val="18"/>
          <w:szCs w:val="18"/>
        </w:rPr>
        <w:t xml:space="preserve">PO CW Awning </w:t>
      </w:r>
    </w:p>
    <w:p w14:paraId="24B6CADE" w14:textId="4AD0D8B0" w:rsidR="009526C4" w:rsidRPr="009526C4" w:rsidRDefault="00920A1B" w:rsidP="00320BD7">
      <w:pPr>
        <w:pStyle w:val="ListParagraph"/>
        <w:numPr>
          <w:ilvl w:val="2"/>
          <w:numId w:val="1"/>
        </w:numPr>
        <w:spacing w:after="200"/>
        <w:rPr>
          <w:b/>
          <w:sz w:val="18"/>
          <w:szCs w:val="18"/>
        </w:rPr>
      </w:pPr>
      <w:r w:rsidRPr="001332A5">
        <w:rPr>
          <w:sz w:val="18"/>
          <w:szCs w:val="18"/>
        </w:rPr>
        <w:t>1375</w:t>
      </w:r>
      <w:r>
        <w:rPr>
          <w:sz w:val="18"/>
          <w:szCs w:val="18"/>
        </w:rPr>
        <w:t xml:space="preserve">AW </w:t>
      </w:r>
      <w:r w:rsidR="009526C4">
        <w:rPr>
          <w:sz w:val="18"/>
          <w:szCs w:val="18"/>
        </w:rPr>
        <w:t xml:space="preserve">PO FB Casement </w:t>
      </w:r>
    </w:p>
    <w:p w14:paraId="1E90B239" w14:textId="5FB8FB9C" w:rsidR="009526C4" w:rsidRPr="009526C4" w:rsidRDefault="00920A1B" w:rsidP="00320BD7">
      <w:pPr>
        <w:pStyle w:val="ListParagraph"/>
        <w:numPr>
          <w:ilvl w:val="2"/>
          <w:numId w:val="1"/>
        </w:numPr>
        <w:spacing w:after="200"/>
        <w:rPr>
          <w:b/>
          <w:sz w:val="18"/>
          <w:szCs w:val="18"/>
        </w:rPr>
      </w:pPr>
      <w:r w:rsidRPr="001332A5">
        <w:rPr>
          <w:sz w:val="18"/>
          <w:szCs w:val="18"/>
        </w:rPr>
        <w:t>1375</w:t>
      </w:r>
      <w:r>
        <w:rPr>
          <w:sz w:val="18"/>
          <w:szCs w:val="18"/>
        </w:rPr>
        <w:t xml:space="preserve">AW </w:t>
      </w:r>
      <w:r w:rsidR="009526C4">
        <w:rPr>
          <w:sz w:val="18"/>
          <w:szCs w:val="18"/>
        </w:rPr>
        <w:t xml:space="preserve">PI FB Hopper </w:t>
      </w:r>
    </w:p>
    <w:p w14:paraId="48236E3B" w14:textId="1F23DF1F" w:rsidR="009526C4" w:rsidRPr="009526C4" w:rsidRDefault="00920A1B" w:rsidP="00320BD7">
      <w:pPr>
        <w:pStyle w:val="ListParagraph"/>
        <w:numPr>
          <w:ilvl w:val="2"/>
          <w:numId w:val="1"/>
        </w:numPr>
        <w:spacing w:after="200"/>
        <w:rPr>
          <w:b/>
          <w:sz w:val="18"/>
          <w:szCs w:val="18"/>
        </w:rPr>
      </w:pPr>
      <w:r w:rsidRPr="001332A5">
        <w:rPr>
          <w:sz w:val="18"/>
          <w:szCs w:val="18"/>
        </w:rPr>
        <w:t>1375</w:t>
      </w:r>
      <w:r>
        <w:rPr>
          <w:sz w:val="18"/>
          <w:szCs w:val="18"/>
        </w:rPr>
        <w:t xml:space="preserve">AW </w:t>
      </w:r>
      <w:r w:rsidR="009526C4">
        <w:rPr>
          <w:sz w:val="18"/>
          <w:szCs w:val="18"/>
        </w:rPr>
        <w:t xml:space="preserve">PI CW Hopper </w:t>
      </w:r>
    </w:p>
    <w:p w14:paraId="2C33B834" w14:textId="0FE3791D" w:rsidR="009526C4" w:rsidRPr="009526C4" w:rsidRDefault="00920A1B" w:rsidP="00320BD7">
      <w:pPr>
        <w:pStyle w:val="ListParagraph"/>
        <w:numPr>
          <w:ilvl w:val="2"/>
          <w:numId w:val="1"/>
        </w:numPr>
        <w:spacing w:after="200"/>
        <w:rPr>
          <w:b/>
          <w:sz w:val="18"/>
          <w:szCs w:val="18"/>
        </w:rPr>
      </w:pPr>
      <w:r w:rsidRPr="001332A5">
        <w:rPr>
          <w:sz w:val="18"/>
          <w:szCs w:val="18"/>
        </w:rPr>
        <w:t>1375</w:t>
      </w:r>
      <w:r>
        <w:rPr>
          <w:sz w:val="18"/>
          <w:szCs w:val="18"/>
        </w:rPr>
        <w:t xml:space="preserve">AW </w:t>
      </w:r>
      <w:r w:rsidR="009526C4">
        <w:rPr>
          <w:sz w:val="18"/>
          <w:szCs w:val="18"/>
        </w:rPr>
        <w:t xml:space="preserve">PI FB Casement </w:t>
      </w:r>
    </w:p>
    <w:p w14:paraId="07E5ABCA" w14:textId="3525E553" w:rsidR="009526C4" w:rsidRPr="00324B7C" w:rsidRDefault="00920A1B" w:rsidP="00320BD7">
      <w:pPr>
        <w:pStyle w:val="ListParagraph"/>
        <w:numPr>
          <w:ilvl w:val="2"/>
          <w:numId w:val="1"/>
        </w:numPr>
        <w:spacing w:after="200"/>
        <w:rPr>
          <w:b/>
          <w:sz w:val="18"/>
          <w:szCs w:val="18"/>
        </w:rPr>
      </w:pPr>
      <w:r w:rsidRPr="001332A5">
        <w:rPr>
          <w:sz w:val="18"/>
          <w:szCs w:val="18"/>
        </w:rPr>
        <w:t>1375</w:t>
      </w:r>
      <w:r>
        <w:rPr>
          <w:sz w:val="18"/>
          <w:szCs w:val="18"/>
        </w:rPr>
        <w:t xml:space="preserve">AW </w:t>
      </w:r>
      <w:r w:rsidR="009526C4">
        <w:rPr>
          <w:sz w:val="18"/>
          <w:szCs w:val="18"/>
        </w:rPr>
        <w:t xml:space="preserve">PI CW Casement </w:t>
      </w:r>
    </w:p>
    <w:p w14:paraId="542C7322" w14:textId="601935BA" w:rsidR="00324B7C" w:rsidRPr="009526C4" w:rsidRDefault="00920A1B" w:rsidP="00320BD7">
      <w:pPr>
        <w:pStyle w:val="ListParagraph"/>
        <w:numPr>
          <w:ilvl w:val="2"/>
          <w:numId w:val="1"/>
        </w:numPr>
        <w:spacing w:after="200"/>
        <w:rPr>
          <w:b/>
          <w:sz w:val="18"/>
          <w:szCs w:val="18"/>
        </w:rPr>
      </w:pPr>
      <w:r w:rsidRPr="001332A5">
        <w:rPr>
          <w:sz w:val="18"/>
          <w:szCs w:val="18"/>
        </w:rPr>
        <w:t>1375</w:t>
      </w:r>
      <w:r>
        <w:rPr>
          <w:sz w:val="18"/>
          <w:szCs w:val="18"/>
        </w:rPr>
        <w:t xml:space="preserve">AW </w:t>
      </w:r>
      <w:r w:rsidR="00324B7C">
        <w:rPr>
          <w:sz w:val="18"/>
          <w:szCs w:val="18"/>
        </w:rPr>
        <w:t>PO FB Awning (CAM Handles)</w:t>
      </w:r>
    </w:p>
    <w:p w14:paraId="5DF32702" w14:textId="48736865" w:rsidR="00324B7C" w:rsidRPr="00324B7C" w:rsidRDefault="00920A1B" w:rsidP="00320BD7">
      <w:pPr>
        <w:pStyle w:val="ListParagraph"/>
        <w:numPr>
          <w:ilvl w:val="2"/>
          <w:numId w:val="1"/>
        </w:numPr>
        <w:spacing w:after="200"/>
        <w:rPr>
          <w:b/>
          <w:sz w:val="18"/>
          <w:szCs w:val="18"/>
        </w:rPr>
      </w:pPr>
      <w:r w:rsidRPr="001332A5">
        <w:rPr>
          <w:sz w:val="18"/>
          <w:szCs w:val="18"/>
        </w:rPr>
        <w:t>1375</w:t>
      </w:r>
      <w:r>
        <w:rPr>
          <w:sz w:val="18"/>
          <w:szCs w:val="18"/>
        </w:rPr>
        <w:t xml:space="preserve">AW </w:t>
      </w:r>
      <w:r w:rsidR="00324B7C">
        <w:rPr>
          <w:sz w:val="18"/>
          <w:szCs w:val="18"/>
        </w:rPr>
        <w:t>PO FB Casement (CAM Handles)</w:t>
      </w:r>
    </w:p>
    <w:p w14:paraId="6A497C95" w14:textId="0BC82A67" w:rsidR="00287214" w:rsidRDefault="00287214" w:rsidP="00287214">
      <w:pPr>
        <w:pStyle w:val="ListParagraph"/>
        <w:ind w:left="375"/>
        <w:rPr>
          <w:b/>
        </w:rPr>
      </w:pPr>
    </w:p>
    <w:p w14:paraId="203D61FB" w14:textId="1068D402" w:rsidR="00EB4383" w:rsidRPr="0095552C" w:rsidRDefault="00EB4383" w:rsidP="00320BD7">
      <w:pPr>
        <w:pStyle w:val="ListParagraph"/>
        <w:numPr>
          <w:ilvl w:val="1"/>
          <w:numId w:val="8"/>
        </w:numPr>
        <w:spacing w:after="200" w:line="276" w:lineRule="auto"/>
        <w:rPr>
          <w:b/>
        </w:rPr>
      </w:pPr>
      <w:r w:rsidRPr="0095552C">
        <w:rPr>
          <w:b/>
        </w:rPr>
        <w:t>RELATED PRODUCTS</w:t>
      </w:r>
    </w:p>
    <w:p w14:paraId="6DE4ABB4" w14:textId="77777777" w:rsidR="00EB4383" w:rsidRDefault="00EB4383" w:rsidP="004538E8">
      <w:pPr>
        <w:pStyle w:val="ListParagraph"/>
        <w:numPr>
          <w:ilvl w:val="0"/>
          <w:numId w:val="20"/>
        </w:numPr>
        <w:spacing w:after="200"/>
        <w:rPr>
          <w:sz w:val="18"/>
          <w:szCs w:val="18"/>
        </w:rPr>
      </w:pPr>
      <w:r>
        <w:rPr>
          <w:sz w:val="18"/>
          <w:szCs w:val="18"/>
        </w:rPr>
        <w:t>Single Manufacture:  All products in divisions listed below shall be supplied by a single manufacturer.  To ensure consistency in quality, warranty, finish, and product compatibility, products supplied by different manufacturers are not acceptable.</w:t>
      </w:r>
    </w:p>
    <w:p w14:paraId="789C0A34" w14:textId="15D59589" w:rsidR="00EB4383" w:rsidRDefault="00EB4383" w:rsidP="004538E8">
      <w:pPr>
        <w:pStyle w:val="ListParagraph"/>
        <w:numPr>
          <w:ilvl w:val="1"/>
          <w:numId w:val="20"/>
        </w:numPr>
        <w:spacing w:after="200"/>
        <w:rPr>
          <w:sz w:val="18"/>
          <w:szCs w:val="18"/>
        </w:rPr>
      </w:pPr>
      <w:r>
        <w:rPr>
          <w:sz w:val="18"/>
          <w:szCs w:val="18"/>
        </w:rPr>
        <w:t xml:space="preserve">Division 08 42 13 - Aluminum Framed Entrances:  </w:t>
      </w:r>
      <w:r w:rsidRPr="00276004">
        <w:rPr>
          <w:i/>
          <w:color w:val="006600"/>
          <w:sz w:val="18"/>
          <w:szCs w:val="18"/>
        </w:rPr>
        <w:t>&lt;</w:t>
      </w:r>
      <w:r>
        <w:rPr>
          <w:i/>
          <w:color w:val="006600"/>
          <w:sz w:val="18"/>
          <w:szCs w:val="18"/>
        </w:rPr>
        <w:t>insert Tubelite entrance products</w:t>
      </w:r>
      <w:r w:rsidRPr="00276004">
        <w:rPr>
          <w:i/>
          <w:color w:val="006600"/>
          <w:sz w:val="18"/>
          <w:szCs w:val="18"/>
        </w:rPr>
        <w:t>&gt;.</w:t>
      </w:r>
      <w:r>
        <w:rPr>
          <w:i/>
          <w:color w:val="006600"/>
          <w:sz w:val="18"/>
          <w:szCs w:val="18"/>
        </w:rPr>
        <w:t xml:space="preserve">  </w:t>
      </w:r>
    </w:p>
    <w:p w14:paraId="154069CD" w14:textId="77777777" w:rsidR="00EB4383" w:rsidRPr="00EB4383" w:rsidRDefault="00EB4383" w:rsidP="004538E8">
      <w:pPr>
        <w:pStyle w:val="ListParagraph"/>
        <w:numPr>
          <w:ilvl w:val="1"/>
          <w:numId w:val="20"/>
        </w:numPr>
        <w:spacing w:after="200"/>
        <w:rPr>
          <w:sz w:val="18"/>
          <w:szCs w:val="18"/>
        </w:rPr>
      </w:pPr>
      <w:r>
        <w:rPr>
          <w:sz w:val="18"/>
          <w:szCs w:val="18"/>
        </w:rPr>
        <w:t xml:space="preserve">Division 08 43 13 – Aluminum Framed Storefronts: </w:t>
      </w:r>
      <w:r w:rsidRPr="00276004">
        <w:rPr>
          <w:i/>
          <w:color w:val="006600"/>
          <w:sz w:val="18"/>
          <w:szCs w:val="18"/>
        </w:rPr>
        <w:t>&lt;</w:t>
      </w:r>
      <w:r>
        <w:rPr>
          <w:i/>
          <w:color w:val="006600"/>
          <w:sz w:val="18"/>
          <w:szCs w:val="18"/>
        </w:rPr>
        <w:t>insert Tubelite storefront products</w:t>
      </w:r>
      <w:r w:rsidRPr="00276004">
        <w:rPr>
          <w:i/>
          <w:color w:val="006600"/>
          <w:sz w:val="18"/>
          <w:szCs w:val="18"/>
        </w:rPr>
        <w:t>&gt;.</w:t>
      </w:r>
    </w:p>
    <w:p w14:paraId="63278927" w14:textId="77777777" w:rsidR="00EB4383" w:rsidRDefault="00EB4383" w:rsidP="004538E8">
      <w:pPr>
        <w:pStyle w:val="ListParagraph"/>
        <w:numPr>
          <w:ilvl w:val="1"/>
          <w:numId w:val="20"/>
        </w:numPr>
        <w:spacing w:after="200"/>
        <w:rPr>
          <w:sz w:val="18"/>
          <w:szCs w:val="18"/>
        </w:rPr>
      </w:pPr>
      <w:r>
        <w:rPr>
          <w:sz w:val="18"/>
          <w:szCs w:val="18"/>
        </w:rPr>
        <w:t>Divi</w:t>
      </w:r>
      <w:r w:rsidR="007F046F">
        <w:rPr>
          <w:sz w:val="18"/>
          <w:szCs w:val="18"/>
        </w:rPr>
        <w:t xml:space="preserve">sion 08 44 13 - Glazed Aluminum </w:t>
      </w:r>
      <w:r>
        <w:rPr>
          <w:sz w:val="18"/>
          <w:szCs w:val="18"/>
        </w:rPr>
        <w:t xml:space="preserve">Curtainwalls: </w:t>
      </w:r>
      <w:r w:rsidRPr="00276004">
        <w:rPr>
          <w:i/>
          <w:color w:val="006600"/>
          <w:sz w:val="18"/>
          <w:szCs w:val="18"/>
        </w:rPr>
        <w:t>&lt;</w:t>
      </w:r>
      <w:r>
        <w:rPr>
          <w:i/>
          <w:color w:val="006600"/>
          <w:sz w:val="18"/>
          <w:szCs w:val="18"/>
        </w:rPr>
        <w:t xml:space="preserve">insert Tubelite curtainwall </w:t>
      </w:r>
    </w:p>
    <w:p w14:paraId="7EC59965" w14:textId="77777777" w:rsidR="00EB4383" w:rsidRPr="00065301" w:rsidRDefault="00EB4383" w:rsidP="004538E8">
      <w:pPr>
        <w:pStyle w:val="ListParagraph"/>
        <w:numPr>
          <w:ilvl w:val="1"/>
          <w:numId w:val="20"/>
        </w:numPr>
        <w:spacing w:after="200"/>
        <w:rPr>
          <w:sz w:val="18"/>
          <w:szCs w:val="18"/>
        </w:rPr>
      </w:pPr>
      <w:r>
        <w:rPr>
          <w:sz w:val="18"/>
          <w:szCs w:val="18"/>
        </w:rPr>
        <w:t xml:space="preserve">Division 08 51 13 - Aluminum Windows: </w:t>
      </w:r>
      <w:r w:rsidRPr="00276004">
        <w:rPr>
          <w:i/>
          <w:color w:val="006600"/>
          <w:sz w:val="18"/>
          <w:szCs w:val="18"/>
        </w:rPr>
        <w:t>&lt;</w:t>
      </w:r>
      <w:r>
        <w:rPr>
          <w:i/>
          <w:color w:val="006600"/>
          <w:sz w:val="18"/>
          <w:szCs w:val="18"/>
        </w:rPr>
        <w:t>insert Tubelite aluminum window products</w:t>
      </w:r>
      <w:r w:rsidRPr="00276004">
        <w:rPr>
          <w:i/>
          <w:color w:val="006600"/>
          <w:sz w:val="18"/>
          <w:szCs w:val="18"/>
        </w:rPr>
        <w:t>&gt;.</w:t>
      </w:r>
    </w:p>
    <w:p w14:paraId="7D9ABE09" w14:textId="77777777" w:rsidR="00EB4383" w:rsidRPr="00065301" w:rsidRDefault="00EB4383" w:rsidP="004538E8">
      <w:pPr>
        <w:pStyle w:val="ListParagraph"/>
        <w:numPr>
          <w:ilvl w:val="1"/>
          <w:numId w:val="20"/>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7F046F">
        <w:rPr>
          <w:i/>
          <w:color w:val="006600"/>
          <w:sz w:val="18"/>
          <w:szCs w:val="18"/>
        </w:rPr>
        <w:t>terrace door</w:t>
      </w:r>
      <w:r w:rsidRPr="00065301">
        <w:rPr>
          <w:i/>
          <w:color w:val="006600"/>
          <w:sz w:val="18"/>
          <w:szCs w:val="18"/>
        </w:rPr>
        <w:t xml:space="preserve"> products&gt;.  </w:t>
      </w:r>
    </w:p>
    <w:p w14:paraId="34795356" w14:textId="77777777" w:rsidR="00EB4383" w:rsidRDefault="00EB4383" w:rsidP="004538E8">
      <w:pPr>
        <w:pStyle w:val="ListParagraph"/>
        <w:numPr>
          <w:ilvl w:val="1"/>
          <w:numId w:val="20"/>
        </w:numPr>
        <w:spacing w:after="200"/>
        <w:rPr>
          <w:sz w:val="18"/>
          <w:szCs w:val="18"/>
        </w:rPr>
      </w:pPr>
      <w:r>
        <w:rPr>
          <w:sz w:val="18"/>
          <w:szCs w:val="18"/>
        </w:rPr>
        <w:t xml:space="preserve">Division 10 71 13 - Exterior Sun Control Devices: </w:t>
      </w:r>
      <w:r w:rsidRPr="00276004">
        <w:rPr>
          <w:i/>
          <w:color w:val="006600"/>
          <w:sz w:val="18"/>
          <w:szCs w:val="18"/>
        </w:rPr>
        <w:t>&lt;</w:t>
      </w:r>
      <w:r w:rsidR="007F046F">
        <w:rPr>
          <w:i/>
          <w:color w:val="006600"/>
          <w:sz w:val="18"/>
          <w:szCs w:val="18"/>
        </w:rPr>
        <w:t>insert Tubelite sun control</w:t>
      </w:r>
      <w:r>
        <w:rPr>
          <w:i/>
          <w:color w:val="006600"/>
          <w:sz w:val="18"/>
          <w:szCs w:val="18"/>
        </w:rPr>
        <w:t xml:space="preserve"> products</w:t>
      </w:r>
      <w:r w:rsidRPr="00276004">
        <w:rPr>
          <w:i/>
          <w:color w:val="006600"/>
          <w:sz w:val="18"/>
          <w:szCs w:val="18"/>
        </w:rPr>
        <w:t>&gt;.</w:t>
      </w:r>
      <w:r>
        <w:rPr>
          <w:i/>
          <w:color w:val="006600"/>
          <w:sz w:val="18"/>
          <w:szCs w:val="18"/>
        </w:rPr>
        <w:t xml:space="preserve">  </w:t>
      </w:r>
    </w:p>
    <w:p w14:paraId="2D7ECBA8" w14:textId="77777777" w:rsidR="00EB4383" w:rsidRPr="00065301" w:rsidRDefault="00EB4383" w:rsidP="004538E8">
      <w:pPr>
        <w:pStyle w:val="ListParagraph"/>
        <w:numPr>
          <w:ilvl w:val="1"/>
          <w:numId w:val="20"/>
        </w:numPr>
        <w:spacing w:after="200"/>
        <w:rPr>
          <w:sz w:val="18"/>
          <w:szCs w:val="18"/>
        </w:rPr>
      </w:pPr>
      <w:r>
        <w:rPr>
          <w:sz w:val="18"/>
          <w:szCs w:val="18"/>
        </w:rPr>
        <w:t xml:space="preserve">Division 12 26 00 - </w:t>
      </w:r>
      <w:r w:rsidRPr="009720EE">
        <w:rPr>
          <w:sz w:val="18"/>
          <w:szCs w:val="18"/>
        </w:rPr>
        <w:t>Interior Daylighting Devices</w:t>
      </w:r>
      <w:r>
        <w:rPr>
          <w:sz w:val="18"/>
          <w:szCs w:val="18"/>
        </w:rPr>
        <w:t xml:space="preserve">: </w:t>
      </w:r>
      <w:r w:rsidRPr="00276004">
        <w:rPr>
          <w:i/>
          <w:color w:val="006600"/>
          <w:sz w:val="18"/>
          <w:szCs w:val="18"/>
        </w:rPr>
        <w:t>&lt;</w:t>
      </w:r>
      <w:r>
        <w:rPr>
          <w:i/>
          <w:color w:val="006600"/>
          <w:sz w:val="18"/>
          <w:szCs w:val="18"/>
        </w:rPr>
        <w:t xml:space="preserve">insert Tubelite </w:t>
      </w:r>
      <w:r w:rsidR="007F046F">
        <w:rPr>
          <w:i/>
          <w:color w:val="006600"/>
          <w:sz w:val="18"/>
          <w:szCs w:val="18"/>
        </w:rPr>
        <w:t>daylighting</w:t>
      </w:r>
      <w:r>
        <w:rPr>
          <w:i/>
          <w:color w:val="006600"/>
          <w:sz w:val="18"/>
          <w:szCs w:val="18"/>
        </w:rPr>
        <w:t xml:space="preserve"> products</w:t>
      </w:r>
      <w:r w:rsidRPr="00276004">
        <w:rPr>
          <w:i/>
          <w:color w:val="006600"/>
          <w:sz w:val="18"/>
          <w:szCs w:val="18"/>
        </w:rPr>
        <w:t>&gt;.</w:t>
      </w:r>
      <w:r>
        <w:rPr>
          <w:i/>
          <w:color w:val="006600"/>
          <w:sz w:val="18"/>
          <w:szCs w:val="18"/>
        </w:rPr>
        <w:t xml:space="preserve">  </w:t>
      </w:r>
    </w:p>
    <w:p w14:paraId="7457B575" w14:textId="77777777" w:rsidR="00287214" w:rsidRPr="00D21002" w:rsidRDefault="00287214" w:rsidP="00EB4383">
      <w:pPr>
        <w:pStyle w:val="ListParagraph"/>
        <w:spacing w:after="200"/>
        <w:ind w:left="360"/>
        <w:rPr>
          <w:sz w:val="18"/>
          <w:szCs w:val="18"/>
        </w:rPr>
      </w:pPr>
      <w:r>
        <w:rPr>
          <w:sz w:val="18"/>
          <w:szCs w:val="18"/>
        </w:rPr>
        <w:br/>
      </w:r>
    </w:p>
    <w:p w14:paraId="63D94A01" w14:textId="77777777" w:rsidR="00287214" w:rsidRPr="00027B4B" w:rsidRDefault="00287214" w:rsidP="00320BD7">
      <w:pPr>
        <w:pStyle w:val="ListParagraph"/>
        <w:numPr>
          <w:ilvl w:val="1"/>
          <w:numId w:val="8"/>
        </w:numPr>
        <w:spacing w:after="200" w:line="276" w:lineRule="auto"/>
        <w:rPr>
          <w:b/>
        </w:rPr>
      </w:pPr>
      <w:r w:rsidRPr="00027B4B">
        <w:rPr>
          <w:b/>
        </w:rPr>
        <w:t>ADMINISTRATIVE REQUIREMENTS</w:t>
      </w:r>
    </w:p>
    <w:p w14:paraId="21F8F5FC" w14:textId="77777777" w:rsidR="00287214" w:rsidRPr="00D21002" w:rsidRDefault="00287214" w:rsidP="00320BD7">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14:paraId="6701946B" w14:textId="77777777" w:rsidR="00287214" w:rsidRPr="00D21002" w:rsidRDefault="00287214" w:rsidP="00320BD7">
      <w:pPr>
        <w:pStyle w:val="ListParagraph"/>
        <w:numPr>
          <w:ilvl w:val="0"/>
          <w:numId w:val="3"/>
        </w:numPr>
        <w:spacing w:after="200"/>
        <w:rPr>
          <w:sz w:val="18"/>
          <w:szCs w:val="18"/>
        </w:rPr>
      </w:pPr>
      <w:r w:rsidRPr="00D21002">
        <w:rPr>
          <w:sz w:val="18"/>
          <w:szCs w:val="18"/>
        </w:rPr>
        <w:t xml:space="preserve">Pre-installation Meeting:  </w:t>
      </w:r>
    </w:p>
    <w:p w14:paraId="42A7BED6" w14:textId="77777777" w:rsidR="00287214" w:rsidRPr="00D21002" w:rsidRDefault="00287214" w:rsidP="00320BD7">
      <w:pPr>
        <w:pStyle w:val="ListParagraph"/>
        <w:numPr>
          <w:ilvl w:val="1"/>
          <w:numId w:val="3"/>
        </w:numPr>
        <w:spacing w:after="200"/>
        <w:rPr>
          <w:sz w:val="18"/>
          <w:szCs w:val="18"/>
        </w:rPr>
      </w:pPr>
      <w:r w:rsidRPr="00D21002">
        <w:rPr>
          <w:sz w:val="18"/>
          <w:szCs w:val="18"/>
        </w:rPr>
        <w:t>Attendees:</w:t>
      </w:r>
    </w:p>
    <w:p w14:paraId="3850FC26" w14:textId="77777777" w:rsidR="00287214" w:rsidRPr="00D21002" w:rsidRDefault="00287214" w:rsidP="00320BD7">
      <w:pPr>
        <w:pStyle w:val="ListParagraph"/>
        <w:numPr>
          <w:ilvl w:val="2"/>
          <w:numId w:val="3"/>
        </w:numPr>
        <w:spacing w:after="200"/>
        <w:rPr>
          <w:sz w:val="18"/>
          <w:szCs w:val="18"/>
        </w:rPr>
      </w:pPr>
      <w:r w:rsidRPr="00D21002">
        <w:rPr>
          <w:sz w:val="18"/>
          <w:szCs w:val="18"/>
        </w:rPr>
        <w:t>Owner</w:t>
      </w:r>
    </w:p>
    <w:p w14:paraId="15E60092" w14:textId="390D30EC" w:rsidR="00287214" w:rsidRPr="00D21002" w:rsidRDefault="00287214" w:rsidP="00320BD7">
      <w:pPr>
        <w:pStyle w:val="ListParagraph"/>
        <w:numPr>
          <w:ilvl w:val="2"/>
          <w:numId w:val="3"/>
        </w:numPr>
        <w:spacing w:after="200"/>
        <w:rPr>
          <w:sz w:val="18"/>
          <w:szCs w:val="18"/>
        </w:rPr>
      </w:pPr>
      <w:r w:rsidRPr="00D21002">
        <w:rPr>
          <w:sz w:val="18"/>
          <w:szCs w:val="18"/>
        </w:rPr>
        <w:t>Architect</w:t>
      </w:r>
    </w:p>
    <w:p w14:paraId="33B08E72" w14:textId="77777777" w:rsidR="00287214" w:rsidRPr="00D21002" w:rsidRDefault="00287214" w:rsidP="00320BD7">
      <w:pPr>
        <w:pStyle w:val="ListParagraph"/>
        <w:numPr>
          <w:ilvl w:val="2"/>
          <w:numId w:val="3"/>
        </w:numPr>
        <w:spacing w:after="200"/>
        <w:rPr>
          <w:sz w:val="18"/>
          <w:szCs w:val="18"/>
        </w:rPr>
      </w:pPr>
      <w:r w:rsidRPr="00D21002">
        <w:rPr>
          <w:sz w:val="18"/>
          <w:szCs w:val="18"/>
        </w:rPr>
        <w:t>General Contractor</w:t>
      </w:r>
    </w:p>
    <w:p w14:paraId="1755881A" w14:textId="77777777" w:rsidR="00287214" w:rsidRDefault="00287214" w:rsidP="00320BD7">
      <w:pPr>
        <w:pStyle w:val="ListParagraph"/>
        <w:numPr>
          <w:ilvl w:val="2"/>
          <w:numId w:val="3"/>
        </w:numPr>
        <w:spacing w:after="200"/>
        <w:rPr>
          <w:sz w:val="18"/>
          <w:szCs w:val="18"/>
        </w:rPr>
      </w:pPr>
      <w:r w:rsidRPr="00D21002">
        <w:rPr>
          <w:sz w:val="18"/>
          <w:szCs w:val="18"/>
        </w:rPr>
        <w:t>Installer</w:t>
      </w:r>
      <w:r w:rsidRPr="00846D4E">
        <w:rPr>
          <w:sz w:val="18"/>
          <w:szCs w:val="18"/>
        </w:rPr>
        <w:br/>
      </w:r>
    </w:p>
    <w:p w14:paraId="47531B5F" w14:textId="77777777" w:rsidR="00287214" w:rsidRPr="00027B4B" w:rsidRDefault="00287214" w:rsidP="00320BD7">
      <w:pPr>
        <w:pStyle w:val="ListParagraph"/>
        <w:numPr>
          <w:ilvl w:val="1"/>
          <w:numId w:val="8"/>
        </w:numPr>
        <w:spacing w:after="200" w:line="276" w:lineRule="auto"/>
        <w:rPr>
          <w:b/>
        </w:rPr>
      </w:pPr>
      <w:r w:rsidRPr="00027B4B">
        <w:rPr>
          <w:b/>
        </w:rPr>
        <w:t>PERFORMANCE REQUIREMENTS</w:t>
      </w:r>
    </w:p>
    <w:p w14:paraId="5A4DE1C1" w14:textId="77777777" w:rsidR="00287214" w:rsidRPr="00D21002" w:rsidRDefault="00287214" w:rsidP="00320BD7">
      <w:pPr>
        <w:pStyle w:val="ListParagraph"/>
        <w:numPr>
          <w:ilvl w:val="0"/>
          <w:numId w:val="2"/>
        </w:numPr>
        <w:spacing w:after="200"/>
        <w:rPr>
          <w:sz w:val="18"/>
          <w:szCs w:val="18"/>
        </w:rPr>
      </w:pPr>
      <w:r w:rsidRPr="00D21002">
        <w:rPr>
          <w:sz w:val="18"/>
          <w:szCs w:val="18"/>
        </w:rPr>
        <w:t>Design Wind Loads</w:t>
      </w:r>
    </w:p>
    <w:p w14:paraId="78DA8592" w14:textId="77777777" w:rsidR="00287214" w:rsidRPr="00012D80" w:rsidRDefault="00287214" w:rsidP="00320BD7">
      <w:pPr>
        <w:pStyle w:val="ListParagraph"/>
        <w:numPr>
          <w:ilvl w:val="1"/>
          <w:numId w:val="2"/>
        </w:numPr>
        <w:spacing w:after="200"/>
        <w:rPr>
          <w:sz w:val="18"/>
          <w:szCs w:val="18"/>
        </w:rPr>
      </w:pPr>
      <w:r w:rsidRPr="00012D80">
        <w:rPr>
          <w:sz w:val="18"/>
          <w:szCs w:val="18"/>
        </w:rPr>
        <w:t>Provide aluminum window wall system, including but not limited to anchorage capable of withstanding wind load design pressures based on the following:</w:t>
      </w:r>
    </w:p>
    <w:p w14:paraId="724337C9" w14:textId="77777777" w:rsidR="00287214" w:rsidRPr="00012D80" w:rsidRDefault="00287214" w:rsidP="00320BD7">
      <w:pPr>
        <w:pStyle w:val="ListParagraph"/>
        <w:numPr>
          <w:ilvl w:val="2"/>
          <w:numId w:val="2"/>
        </w:numPr>
        <w:spacing w:after="200"/>
        <w:rPr>
          <w:sz w:val="18"/>
          <w:szCs w:val="18"/>
        </w:rPr>
      </w:pPr>
      <w:r w:rsidRPr="00012D80">
        <w:rPr>
          <w:sz w:val="18"/>
          <w:szCs w:val="18"/>
        </w:rPr>
        <w:t xml:space="preserve">[___] </w:t>
      </w:r>
      <w:proofErr w:type="spellStart"/>
      <w:r w:rsidRPr="00012D80">
        <w:rPr>
          <w:sz w:val="18"/>
          <w:szCs w:val="18"/>
        </w:rPr>
        <w:t>psf</w:t>
      </w:r>
      <w:proofErr w:type="spellEnd"/>
      <w:r w:rsidRPr="00012D80">
        <w:rPr>
          <w:sz w:val="18"/>
          <w:szCs w:val="18"/>
        </w:rPr>
        <w:t xml:space="preserve"> positive / negative pressures in typical zones and [___] negative pressures at corner zones.</w:t>
      </w:r>
    </w:p>
    <w:p w14:paraId="17BFFCB4" w14:textId="77777777" w:rsidR="00287214" w:rsidRPr="00012D80" w:rsidRDefault="00287214" w:rsidP="00320BD7">
      <w:pPr>
        <w:pStyle w:val="ListParagraph"/>
        <w:numPr>
          <w:ilvl w:val="2"/>
          <w:numId w:val="2"/>
        </w:numPr>
        <w:spacing w:after="200"/>
        <w:rPr>
          <w:sz w:val="18"/>
          <w:szCs w:val="18"/>
        </w:rPr>
      </w:pPr>
      <w:r w:rsidRPr="00012D80">
        <w:rPr>
          <w:sz w:val="18"/>
          <w:szCs w:val="18"/>
        </w:rPr>
        <w:t>Basic Wind Speed of [___] mph</w:t>
      </w:r>
    </w:p>
    <w:p w14:paraId="3B4E4169" w14:textId="5C17C909" w:rsidR="00287214" w:rsidRPr="00012D80" w:rsidRDefault="00287214" w:rsidP="00320BD7">
      <w:pPr>
        <w:pStyle w:val="ListParagraph"/>
        <w:numPr>
          <w:ilvl w:val="3"/>
          <w:numId w:val="2"/>
        </w:numPr>
        <w:spacing w:after="200"/>
        <w:rPr>
          <w:sz w:val="18"/>
          <w:szCs w:val="18"/>
        </w:rPr>
      </w:pPr>
      <w:r w:rsidRPr="00012D80">
        <w:rPr>
          <w:sz w:val="18"/>
          <w:szCs w:val="18"/>
        </w:rPr>
        <w:t>Exposure Category (I,II,III) [___]</w:t>
      </w:r>
    </w:p>
    <w:p w14:paraId="44301F94" w14:textId="77777777" w:rsidR="00287214" w:rsidRPr="00012D80" w:rsidRDefault="00287214" w:rsidP="00320BD7">
      <w:pPr>
        <w:pStyle w:val="ListParagraph"/>
        <w:numPr>
          <w:ilvl w:val="3"/>
          <w:numId w:val="2"/>
        </w:numPr>
        <w:spacing w:after="200"/>
        <w:rPr>
          <w:sz w:val="18"/>
          <w:szCs w:val="18"/>
        </w:rPr>
      </w:pPr>
      <w:r w:rsidRPr="00012D80">
        <w:rPr>
          <w:sz w:val="18"/>
          <w:szCs w:val="18"/>
        </w:rPr>
        <w:t>Importance factor (1, 1.15) [___]</w:t>
      </w:r>
    </w:p>
    <w:p w14:paraId="053840B8" w14:textId="5BC8774B" w:rsidR="00287214" w:rsidRPr="00012D80" w:rsidRDefault="00287214" w:rsidP="00320BD7">
      <w:pPr>
        <w:pStyle w:val="ListParagraph"/>
        <w:numPr>
          <w:ilvl w:val="2"/>
          <w:numId w:val="2"/>
        </w:numPr>
        <w:spacing w:after="200"/>
        <w:rPr>
          <w:sz w:val="18"/>
          <w:szCs w:val="18"/>
        </w:rPr>
      </w:pPr>
      <w:r w:rsidRPr="00012D80">
        <w:rPr>
          <w:sz w:val="18"/>
          <w:szCs w:val="18"/>
        </w:rPr>
        <w:t>Local building codes</w:t>
      </w:r>
      <w:r w:rsidRPr="00012D80">
        <w:rPr>
          <w:sz w:val="18"/>
          <w:szCs w:val="18"/>
        </w:rPr>
        <w:br/>
      </w:r>
    </w:p>
    <w:p w14:paraId="5A177F0D" w14:textId="77777777" w:rsidR="00287214" w:rsidRPr="00012D80" w:rsidRDefault="00287214" w:rsidP="00287214">
      <w:pPr>
        <w:pStyle w:val="ListParagraph"/>
        <w:rPr>
          <w:color w:val="006600"/>
          <w:sz w:val="18"/>
          <w:szCs w:val="18"/>
        </w:rPr>
      </w:pPr>
      <w:r w:rsidRPr="00012D80">
        <w:rPr>
          <w:i/>
          <w:color w:val="006600"/>
          <w:sz w:val="18"/>
          <w:szCs w:val="18"/>
        </w:rPr>
        <w:t>NOTE: Tubelite is not responsible for determination of wind loads. This information is the responsibility of the building’s design engineer.</w:t>
      </w:r>
      <w:r w:rsidRPr="00012D80">
        <w:rPr>
          <w:noProof/>
        </w:rPr>
        <w:t xml:space="preserve"> </w:t>
      </w:r>
      <w:r w:rsidRPr="00012D80">
        <w:rPr>
          <w:i/>
          <w:color w:val="006600"/>
          <w:sz w:val="18"/>
          <w:szCs w:val="18"/>
        </w:rPr>
        <w:br/>
      </w:r>
    </w:p>
    <w:p w14:paraId="2655EB83" w14:textId="476602C6" w:rsidR="00364061" w:rsidRPr="00E02786" w:rsidRDefault="00287214" w:rsidP="00320BD7">
      <w:pPr>
        <w:pStyle w:val="ListParagraph"/>
        <w:numPr>
          <w:ilvl w:val="0"/>
          <w:numId w:val="2"/>
        </w:numPr>
        <w:spacing w:after="200"/>
        <w:rPr>
          <w:sz w:val="18"/>
          <w:szCs w:val="18"/>
        </w:rPr>
      </w:pPr>
      <w:r w:rsidRPr="00012D80">
        <w:rPr>
          <w:sz w:val="18"/>
          <w:szCs w:val="18"/>
        </w:rPr>
        <w:t>Air, Water and Structural Performance</w:t>
      </w:r>
    </w:p>
    <w:p w14:paraId="0A03A483" w14:textId="6EBD55BE" w:rsidR="00032F11" w:rsidRDefault="00032F11" w:rsidP="00320BD7">
      <w:pPr>
        <w:pStyle w:val="ListParagraph"/>
        <w:numPr>
          <w:ilvl w:val="1"/>
          <w:numId w:val="2"/>
        </w:numPr>
        <w:spacing w:after="200"/>
        <w:rPr>
          <w:sz w:val="18"/>
          <w:szCs w:val="18"/>
        </w:rPr>
      </w:pPr>
      <w:r>
        <w:rPr>
          <w:sz w:val="18"/>
          <w:szCs w:val="18"/>
        </w:rPr>
        <w:t xml:space="preserve">Windows shall meet or exceed the performance requirements of </w:t>
      </w:r>
      <w:r w:rsidRPr="00FD0A80">
        <w:rPr>
          <w:sz w:val="18"/>
          <w:szCs w:val="18"/>
        </w:rPr>
        <w:t>AAMA/WDMA/CSA 101/I.S.2</w:t>
      </w:r>
      <w:r>
        <w:rPr>
          <w:sz w:val="18"/>
          <w:szCs w:val="18"/>
        </w:rPr>
        <w:t>/A440-17 and A440S1-19</w:t>
      </w:r>
    </w:p>
    <w:p w14:paraId="708F3AFA" w14:textId="0FF0F2EA" w:rsidR="00032F11" w:rsidRDefault="00032F11" w:rsidP="004538E8">
      <w:pPr>
        <w:pStyle w:val="ListParagraph"/>
        <w:numPr>
          <w:ilvl w:val="0"/>
          <w:numId w:val="30"/>
        </w:numPr>
        <w:spacing w:after="200"/>
        <w:rPr>
          <w:sz w:val="18"/>
          <w:szCs w:val="18"/>
        </w:rPr>
      </w:pPr>
      <w:r>
        <w:rPr>
          <w:sz w:val="18"/>
          <w:szCs w:val="18"/>
        </w:rPr>
        <w:t>Performance Class and Grade:</w:t>
      </w:r>
    </w:p>
    <w:p w14:paraId="310983EC" w14:textId="3649FAF2" w:rsidR="00032F11" w:rsidRPr="00324B7C" w:rsidRDefault="00920A1B" w:rsidP="004538E8">
      <w:pPr>
        <w:pStyle w:val="ListParagraph"/>
        <w:numPr>
          <w:ilvl w:val="2"/>
          <w:numId w:val="30"/>
        </w:numPr>
        <w:spacing w:after="200"/>
        <w:ind w:left="1890" w:firstLine="0"/>
        <w:rPr>
          <w:b/>
          <w:sz w:val="18"/>
          <w:szCs w:val="18"/>
        </w:rPr>
      </w:pPr>
      <w:r w:rsidRPr="001332A5">
        <w:rPr>
          <w:sz w:val="18"/>
          <w:szCs w:val="18"/>
        </w:rPr>
        <w:t>1375</w:t>
      </w:r>
      <w:r>
        <w:rPr>
          <w:sz w:val="18"/>
          <w:szCs w:val="18"/>
        </w:rPr>
        <w:t xml:space="preserve">AW </w:t>
      </w:r>
      <w:r w:rsidR="00032F11">
        <w:rPr>
          <w:sz w:val="18"/>
          <w:szCs w:val="18"/>
        </w:rPr>
        <w:t>PO FB Awning: Class AW-PG80</w:t>
      </w:r>
    </w:p>
    <w:p w14:paraId="5516CE1F" w14:textId="7C73D448" w:rsidR="00032F11" w:rsidRPr="009526C4" w:rsidRDefault="00920A1B" w:rsidP="004538E8">
      <w:pPr>
        <w:pStyle w:val="ListParagraph"/>
        <w:numPr>
          <w:ilvl w:val="2"/>
          <w:numId w:val="30"/>
        </w:numPr>
        <w:spacing w:after="200"/>
        <w:ind w:left="1890" w:firstLine="0"/>
        <w:rPr>
          <w:b/>
          <w:sz w:val="18"/>
          <w:szCs w:val="18"/>
        </w:rPr>
      </w:pPr>
      <w:r w:rsidRPr="001332A5">
        <w:rPr>
          <w:sz w:val="18"/>
          <w:szCs w:val="18"/>
        </w:rPr>
        <w:t>1375</w:t>
      </w:r>
      <w:r>
        <w:rPr>
          <w:sz w:val="18"/>
          <w:szCs w:val="18"/>
        </w:rPr>
        <w:t xml:space="preserve">AW </w:t>
      </w:r>
      <w:r w:rsidR="00032F11">
        <w:rPr>
          <w:sz w:val="18"/>
          <w:szCs w:val="18"/>
        </w:rPr>
        <w:t>PO FB Casement: Class AW-PG80</w:t>
      </w:r>
    </w:p>
    <w:p w14:paraId="66EE6FD9" w14:textId="6E242562" w:rsidR="00032F11" w:rsidRPr="009526C4" w:rsidRDefault="00920A1B" w:rsidP="004538E8">
      <w:pPr>
        <w:pStyle w:val="ListParagraph"/>
        <w:numPr>
          <w:ilvl w:val="2"/>
          <w:numId w:val="30"/>
        </w:numPr>
        <w:spacing w:after="200"/>
        <w:ind w:left="1890" w:firstLine="0"/>
        <w:rPr>
          <w:b/>
          <w:sz w:val="18"/>
          <w:szCs w:val="18"/>
        </w:rPr>
      </w:pPr>
      <w:r w:rsidRPr="001332A5">
        <w:rPr>
          <w:sz w:val="18"/>
          <w:szCs w:val="18"/>
        </w:rPr>
        <w:lastRenderedPageBreak/>
        <w:t>1375</w:t>
      </w:r>
      <w:r>
        <w:rPr>
          <w:sz w:val="18"/>
          <w:szCs w:val="18"/>
        </w:rPr>
        <w:t xml:space="preserve">AW </w:t>
      </w:r>
      <w:r w:rsidR="00032F11">
        <w:rPr>
          <w:sz w:val="18"/>
          <w:szCs w:val="18"/>
        </w:rPr>
        <w:t>PO CW Awning: Class AW-PG80</w:t>
      </w:r>
    </w:p>
    <w:p w14:paraId="6445C9F2" w14:textId="4C90CB9D" w:rsidR="00032F11" w:rsidRPr="009526C4" w:rsidRDefault="00920A1B" w:rsidP="004538E8">
      <w:pPr>
        <w:pStyle w:val="ListParagraph"/>
        <w:numPr>
          <w:ilvl w:val="2"/>
          <w:numId w:val="30"/>
        </w:numPr>
        <w:spacing w:after="200"/>
        <w:ind w:left="1890" w:firstLine="0"/>
        <w:rPr>
          <w:b/>
          <w:sz w:val="18"/>
          <w:szCs w:val="18"/>
        </w:rPr>
      </w:pPr>
      <w:r w:rsidRPr="001332A5">
        <w:rPr>
          <w:sz w:val="18"/>
          <w:szCs w:val="18"/>
        </w:rPr>
        <w:t>1375</w:t>
      </w:r>
      <w:r>
        <w:rPr>
          <w:sz w:val="18"/>
          <w:szCs w:val="18"/>
        </w:rPr>
        <w:t xml:space="preserve">AW </w:t>
      </w:r>
      <w:r w:rsidR="00032F11">
        <w:rPr>
          <w:sz w:val="18"/>
          <w:szCs w:val="18"/>
        </w:rPr>
        <w:t>PO FB Casement: Class AW-PG80</w:t>
      </w:r>
    </w:p>
    <w:p w14:paraId="64613B41" w14:textId="282F89DC" w:rsidR="00032F11" w:rsidRPr="009526C4" w:rsidRDefault="00920A1B" w:rsidP="004538E8">
      <w:pPr>
        <w:pStyle w:val="ListParagraph"/>
        <w:numPr>
          <w:ilvl w:val="2"/>
          <w:numId w:val="30"/>
        </w:numPr>
        <w:spacing w:after="200"/>
        <w:ind w:left="1890" w:firstLine="0"/>
        <w:rPr>
          <w:b/>
          <w:sz w:val="18"/>
          <w:szCs w:val="18"/>
        </w:rPr>
      </w:pPr>
      <w:r w:rsidRPr="001332A5">
        <w:rPr>
          <w:sz w:val="18"/>
          <w:szCs w:val="18"/>
        </w:rPr>
        <w:t>1375</w:t>
      </w:r>
      <w:r>
        <w:rPr>
          <w:sz w:val="18"/>
          <w:szCs w:val="18"/>
        </w:rPr>
        <w:t xml:space="preserve">AW </w:t>
      </w:r>
      <w:r w:rsidR="00032F11">
        <w:rPr>
          <w:sz w:val="18"/>
          <w:szCs w:val="18"/>
        </w:rPr>
        <w:t>PI FB Hopper: Class AW-PG80</w:t>
      </w:r>
    </w:p>
    <w:p w14:paraId="012B0D80" w14:textId="3B1BB479" w:rsidR="00032F11" w:rsidRPr="009526C4" w:rsidRDefault="00920A1B" w:rsidP="004538E8">
      <w:pPr>
        <w:pStyle w:val="ListParagraph"/>
        <w:numPr>
          <w:ilvl w:val="2"/>
          <w:numId w:val="30"/>
        </w:numPr>
        <w:spacing w:after="200"/>
        <w:ind w:left="1890" w:firstLine="0"/>
        <w:rPr>
          <w:b/>
          <w:sz w:val="18"/>
          <w:szCs w:val="18"/>
        </w:rPr>
      </w:pPr>
      <w:r w:rsidRPr="001332A5">
        <w:rPr>
          <w:sz w:val="18"/>
          <w:szCs w:val="18"/>
        </w:rPr>
        <w:t>1375</w:t>
      </w:r>
      <w:r>
        <w:rPr>
          <w:sz w:val="18"/>
          <w:szCs w:val="18"/>
        </w:rPr>
        <w:t xml:space="preserve">AW </w:t>
      </w:r>
      <w:r w:rsidR="00032F11">
        <w:rPr>
          <w:sz w:val="18"/>
          <w:szCs w:val="18"/>
        </w:rPr>
        <w:t>PI CW Hopper: Class AW-PG80</w:t>
      </w:r>
    </w:p>
    <w:p w14:paraId="6BB195A7" w14:textId="3B66EA81" w:rsidR="00032F11" w:rsidRPr="009526C4" w:rsidRDefault="00920A1B" w:rsidP="004538E8">
      <w:pPr>
        <w:pStyle w:val="ListParagraph"/>
        <w:numPr>
          <w:ilvl w:val="2"/>
          <w:numId w:val="30"/>
        </w:numPr>
        <w:spacing w:after="200"/>
        <w:ind w:left="1890" w:firstLine="0"/>
        <w:rPr>
          <w:b/>
          <w:sz w:val="18"/>
          <w:szCs w:val="18"/>
        </w:rPr>
      </w:pPr>
      <w:r w:rsidRPr="001332A5">
        <w:rPr>
          <w:sz w:val="18"/>
          <w:szCs w:val="18"/>
        </w:rPr>
        <w:t>1375</w:t>
      </w:r>
      <w:r>
        <w:rPr>
          <w:sz w:val="18"/>
          <w:szCs w:val="18"/>
        </w:rPr>
        <w:t xml:space="preserve">AW </w:t>
      </w:r>
      <w:r w:rsidR="00032F11">
        <w:rPr>
          <w:sz w:val="18"/>
          <w:szCs w:val="18"/>
        </w:rPr>
        <w:t>PI FB Casement:</w:t>
      </w:r>
      <w:r w:rsidR="00032F11" w:rsidRPr="00032F11">
        <w:rPr>
          <w:sz w:val="18"/>
          <w:szCs w:val="18"/>
        </w:rPr>
        <w:t xml:space="preserve"> </w:t>
      </w:r>
      <w:r w:rsidR="00032F11">
        <w:rPr>
          <w:sz w:val="18"/>
          <w:szCs w:val="18"/>
        </w:rPr>
        <w:t>Class AW-PG80</w:t>
      </w:r>
    </w:p>
    <w:p w14:paraId="16C723AE" w14:textId="7A217D68" w:rsidR="00032F11" w:rsidRPr="00324B7C" w:rsidRDefault="00920A1B" w:rsidP="004538E8">
      <w:pPr>
        <w:pStyle w:val="ListParagraph"/>
        <w:numPr>
          <w:ilvl w:val="2"/>
          <w:numId w:val="30"/>
        </w:numPr>
        <w:spacing w:after="200"/>
        <w:ind w:left="1890" w:firstLine="0"/>
        <w:rPr>
          <w:b/>
          <w:sz w:val="18"/>
          <w:szCs w:val="18"/>
        </w:rPr>
      </w:pPr>
      <w:r w:rsidRPr="001332A5">
        <w:rPr>
          <w:sz w:val="18"/>
          <w:szCs w:val="18"/>
        </w:rPr>
        <w:t>1375</w:t>
      </w:r>
      <w:r>
        <w:rPr>
          <w:sz w:val="18"/>
          <w:szCs w:val="18"/>
        </w:rPr>
        <w:t xml:space="preserve">AW </w:t>
      </w:r>
      <w:r w:rsidR="00032F11">
        <w:rPr>
          <w:sz w:val="18"/>
          <w:szCs w:val="18"/>
        </w:rPr>
        <w:t>PI CW Casement: Class AW-PG80</w:t>
      </w:r>
    </w:p>
    <w:p w14:paraId="70B07A89" w14:textId="69A15D9B" w:rsidR="00032F11" w:rsidRPr="009526C4" w:rsidRDefault="00920A1B" w:rsidP="004538E8">
      <w:pPr>
        <w:pStyle w:val="ListParagraph"/>
        <w:numPr>
          <w:ilvl w:val="2"/>
          <w:numId w:val="30"/>
        </w:numPr>
        <w:spacing w:after="200"/>
        <w:ind w:left="1890" w:firstLine="0"/>
        <w:rPr>
          <w:b/>
          <w:sz w:val="18"/>
          <w:szCs w:val="18"/>
        </w:rPr>
      </w:pPr>
      <w:r w:rsidRPr="001332A5">
        <w:rPr>
          <w:sz w:val="18"/>
          <w:szCs w:val="18"/>
        </w:rPr>
        <w:t>1375</w:t>
      </w:r>
      <w:r>
        <w:rPr>
          <w:sz w:val="18"/>
          <w:szCs w:val="18"/>
        </w:rPr>
        <w:t xml:space="preserve">AW </w:t>
      </w:r>
      <w:r w:rsidR="00032F11">
        <w:rPr>
          <w:sz w:val="18"/>
          <w:szCs w:val="18"/>
        </w:rPr>
        <w:t>PO FB Awning (CAM Handles): Class AW-PG60</w:t>
      </w:r>
    </w:p>
    <w:p w14:paraId="6691AF1C" w14:textId="04EEA549" w:rsidR="00032F11" w:rsidRPr="00032F11" w:rsidRDefault="00920A1B" w:rsidP="004538E8">
      <w:pPr>
        <w:pStyle w:val="ListParagraph"/>
        <w:numPr>
          <w:ilvl w:val="2"/>
          <w:numId w:val="30"/>
        </w:numPr>
        <w:spacing w:after="200"/>
        <w:ind w:left="1890" w:firstLine="0"/>
        <w:rPr>
          <w:b/>
          <w:sz w:val="18"/>
          <w:szCs w:val="18"/>
        </w:rPr>
      </w:pPr>
      <w:r w:rsidRPr="001332A5">
        <w:rPr>
          <w:sz w:val="18"/>
          <w:szCs w:val="18"/>
        </w:rPr>
        <w:t>1375</w:t>
      </w:r>
      <w:r>
        <w:rPr>
          <w:sz w:val="18"/>
          <w:szCs w:val="18"/>
        </w:rPr>
        <w:t xml:space="preserve">AW </w:t>
      </w:r>
      <w:r w:rsidR="00032F11">
        <w:rPr>
          <w:sz w:val="18"/>
          <w:szCs w:val="18"/>
        </w:rPr>
        <w:t>PO FB Casement (CAM Handles): Class AW-PG60</w:t>
      </w:r>
    </w:p>
    <w:p w14:paraId="58C2E85E" w14:textId="209BC1EF" w:rsidR="00320BD7" w:rsidRDefault="00287214" w:rsidP="00320BD7">
      <w:pPr>
        <w:pStyle w:val="ListParagraph"/>
        <w:numPr>
          <w:ilvl w:val="1"/>
          <w:numId w:val="2"/>
        </w:numPr>
        <w:spacing w:after="200"/>
        <w:rPr>
          <w:sz w:val="18"/>
          <w:szCs w:val="18"/>
        </w:rPr>
      </w:pPr>
      <w:r w:rsidRPr="00012D80">
        <w:rPr>
          <w:sz w:val="18"/>
          <w:szCs w:val="18"/>
        </w:rPr>
        <w:t>Air Infiltration</w:t>
      </w:r>
      <w:r w:rsidR="00320BD7">
        <w:rPr>
          <w:sz w:val="18"/>
          <w:szCs w:val="18"/>
        </w:rPr>
        <w:t xml:space="preserve"> Performance</w:t>
      </w:r>
      <w:r w:rsidRPr="00012D80">
        <w:rPr>
          <w:sz w:val="18"/>
          <w:szCs w:val="18"/>
        </w:rPr>
        <w:t xml:space="preserve">:   </w:t>
      </w:r>
    </w:p>
    <w:p w14:paraId="7E8DB7C7" w14:textId="2A31FEC9" w:rsidR="00320BD7" w:rsidRPr="00320BD7" w:rsidRDefault="00320BD7" w:rsidP="004538E8">
      <w:pPr>
        <w:pStyle w:val="ListParagraph"/>
        <w:numPr>
          <w:ilvl w:val="0"/>
          <w:numId w:val="31"/>
        </w:numPr>
        <w:spacing w:after="200"/>
        <w:rPr>
          <w:sz w:val="18"/>
          <w:szCs w:val="18"/>
        </w:rPr>
      </w:pPr>
      <w:r>
        <w:rPr>
          <w:sz w:val="18"/>
          <w:szCs w:val="18"/>
        </w:rPr>
        <w:t>Air Infiltration s</w:t>
      </w:r>
      <w:r w:rsidR="00287214" w:rsidRPr="00320BD7">
        <w:rPr>
          <w:sz w:val="18"/>
          <w:szCs w:val="18"/>
        </w:rPr>
        <w:t>hall not exceed 0.</w:t>
      </w:r>
      <w:r w:rsidR="00364061" w:rsidRPr="00320BD7">
        <w:rPr>
          <w:sz w:val="18"/>
          <w:szCs w:val="18"/>
        </w:rPr>
        <w:t>1</w:t>
      </w:r>
      <w:r w:rsidR="00287214" w:rsidRPr="00320BD7">
        <w:rPr>
          <w:sz w:val="18"/>
          <w:szCs w:val="18"/>
        </w:rPr>
        <w:t xml:space="preserve"> cfm/ft</w:t>
      </w:r>
      <w:r w:rsidR="00287214" w:rsidRPr="00320BD7">
        <w:rPr>
          <w:sz w:val="18"/>
          <w:szCs w:val="18"/>
          <w:vertAlign w:val="superscript"/>
        </w:rPr>
        <w:t>2</w:t>
      </w:r>
      <w:r w:rsidR="00364061" w:rsidRPr="00320BD7">
        <w:rPr>
          <w:sz w:val="18"/>
          <w:szCs w:val="18"/>
        </w:rPr>
        <w:t xml:space="preserve"> at 6.27</w:t>
      </w:r>
      <w:r w:rsidR="00287214" w:rsidRPr="00320BD7">
        <w:rPr>
          <w:sz w:val="18"/>
          <w:szCs w:val="18"/>
        </w:rPr>
        <w:t xml:space="preserve"> </w:t>
      </w:r>
      <w:proofErr w:type="spellStart"/>
      <w:r w:rsidR="00287214" w:rsidRPr="00320BD7">
        <w:rPr>
          <w:sz w:val="18"/>
          <w:szCs w:val="18"/>
        </w:rPr>
        <w:t>psf</w:t>
      </w:r>
      <w:proofErr w:type="spellEnd"/>
      <w:r w:rsidR="00287214" w:rsidRPr="00320BD7">
        <w:rPr>
          <w:sz w:val="18"/>
          <w:szCs w:val="18"/>
        </w:rPr>
        <w:t xml:space="preserve"> static air pressure differential, when tested in accordance with ASTM 283.</w:t>
      </w:r>
    </w:p>
    <w:p w14:paraId="1D93F836" w14:textId="6463867C" w:rsidR="00BE3069" w:rsidRPr="00320BD7" w:rsidRDefault="00BE3069" w:rsidP="004538E8">
      <w:pPr>
        <w:pStyle w:val="ListParagraph"/>
        <w:numPr>
          <w:ilvl w:val="0"/>
          <w:numId w:val="31"/>
        </w:numPr>
        <w:spacing w:after="200"/>
        <w:rPr>
          <w:sz w:val="18"/>
          <w:szCs w:val="18"/>
        </w:rPr>
      </w:pPr>
      <w:r w:rsidRPr="00320BD7">
        <w:rPr>
          <w:sz w:val="18"/>
          <w:szCs w:val="18"/>
        </w:rPr>
        <w:t>Air Exfiltration</w:t>
      </w:r>
      <w:r w:rsidR="00320BD7">
        <w:rPr>
          <w:sz w:val="18"/>
          <w:szCs w:val="18"/>
        </w:rPr>
        <w:t xml:space="preserve"> shall</w:t>
      </w:r>
      <w:r w:rsidRPr="00320BD7">
        <w:rPr>
          <w:sz w:val="18"/>
          <w:szCs w:val="18"/>
        </w:rPr>
        <w:t xml:space="preserve"> not exceed 0.</w:t>
      </w:r>
      <w:r w:rsidR="00364061" w:rsidRPr="00320BD7">
        <w:rPr>
          <w:sz w:val="18"/>
          <w:szCs w:val="18"/>
        </w:rPr>
        <w:t xml:space="preserve">1 </w:t>
      </w:r>
      <w:r w:rsidRPr="00320BD7">
        <w:rPr>
          <w:sz w:val="18"/>
          <w:szCs w:val="18"/>
        </w:rPr>
        <w:t>cfm/ft</w:t>
      </w:r>
      <w:r w:rsidRPr="00320BD7">
        <w:rPr>
          <w:sz w:val="18"/>
          <w:szCs w:val="18"/>
          <w:vertAlign w:val="superscript"/>
        </w:rPr>
        <w:t>2</w:t>
      </w:r>
      <w:r w:rsidRPr="00320BD7">
        <w:rPr>
          <w:sz w:val="18"/>
          <w:szCs w:val="18"/>
        </w:rPr>
        <w:t xml:space="preserve"> at </w:t>
      </w:r>
      <w:r w:rsidR="00364061" w:rsidRPr="00320BD7">
        <w:rPr>
          <w:sz w:val="18"/>
          <w:szCs w:val="18"/>
        </w:rPr>
        <w:t>1.57</w:t>
      </w:r>
      <w:r w:rsidRPr="00320BD7">
        <w:rPr>
          <w:sz w:val="18"/>
          <w:szCs w:val="18"/>
        </w:rPr>
        <w:t xml:space="preserve"> </w:t>
      </w:r>
      <w:proofErr w:type="spellStart"/>
      <w:r w:rsidRPr="00320BD7">
        <w:rPr>
          <w:sz w:val="18"/>
          <w:szCs w:val="18"/>
        </w:rPr>
        <w:t>psf</w:t>
      </w:r>
      <w:proofErr w:type="spellEnd"/>
      <w:r w:rsidRPr="00320BD7">
        <w:rPr>
          <w:sz w:val="18"/>
          <w:szCs w:val="18"/>
        </w:rPr>
        <w:t xml:space="preserve"> static air pressure differential, when tested in accordance with ASTM 283.</w:t>
      </w:r>
    </w:p>
    <w:p w14:paraId="473E8789" w14:textId="3B59D8D6" w:rsidR="00287214" w:rsidRPr="00012D80" w:rsidRDefault="00287214" w:rsidP="00320BD7">
      <w:pPr>
        <w:pStyle w:val="ListParagraph"/>
        <w:numPr>
          <w:ilvl w:val="1"/>
          <w:numId w:val="2"/>
        </w:numPr>
        <w:spacing w:after="200"/>
        <w:rPr>
          <w:sz w:val="18"/>
          <w:szCs w:val="18"/>
        </w:rPr>
      </w:pPr>
      <w:r w:rsidRPr="00012D80">
        <w:rPr>
          <w:sz w:val="18"/>
          <w:szCs w:val="18"/>
        </w:rPr>
        <w:t xml:space="preserve">Water Performance:  </w:t>
      </w:r>
    </w:p>
    <w:p w14:paraId="53321BA2" w14:textId="77777777" w:rsidR="00320BD7" w:rsidRDefault="00287214" w:rsidP="004538E8">
      <w:pPr>
        <w:pStyle w:val="ListParagraph"/>
        <w:numPr>
          <w:ilvl w:val="0"/>
          <w:numId w:val="32"/>
        </w:numPr>
        <w:spacing w:after="200"/>
        <w:rPr>
          <w:sz w:val="18"/>
          <w:szCs w:val="18"/>
        </w:rPr>
      </w:pPr>
      <w:r w:rsidRPr="00012D80">
        <w:rPr>
          <w:sz w:val="18"/>
          <w:szCs w:val="18"/>
        </w:rPr>
        <w:t xml:space="preserve">Static:  No uncontrolled water entry at 15.0 </w:t>
      </w:r>
      <w:proofErr w:type="spellStart"/>
      <w:r w:rsidRPr="00012D80">
        <w:rPr>
          <w:sz w:val="18"/>
          <w:szCs w:val="18"/>
        </w:rPr>
        <w:t>psf</w:t>
      </w:r>
      <w:proofErr w:type="spellEnd"/>
      <w:r w:rsidRPr="00012D80">
        <w:rPr>
          <w:sz w:val="18"/>
          <w:szCs w:val="18"/>
        </w:rPr>
        <w:t xml:space="preserve"> static pressure differential when tested in accordance with ASTM E 331. </w:t>
      </w:r>
      <w:r w:rsidR="00D21635">
        <w:rPr>
          <w:sz w:val="18"/>
          <w:szCs w:val="18"/>
        </w:rPr>
        <w:t xml:space="preserve"> </w:t>
      </w:r>
    </w:p>
    <w:p w14:paraId="3AC70CDE" w14:textId="445B03FF" w:rsidR="00287214" w:rsidRPr="00320BD7" w:rsidRDefault="00287214" w:rsidP="004538E8">
      <w:pPr>
        <w:pStyle w:val="ListParagraph"/>
        <w:numPr>
          <w:ilvl w:val="0"/>
          <w:numId w:val="32"/>
        </w:numPr>
        <w:spacing w:after="200"/>
        <w:rPr>
          <w:sz w:val="18"/>
          <w:szCs w:val="18"/>
        </w:rPr>
      </w:pPr>
      <w:r w:rsidRPr="00320BD7">
        <w:rPr>
          <w:sz w:val="18"/>
          <w:szCs w:val="18"/>
        </w:rPr>
        <w:t xml:space="preserve">Static Cyclic: No uncontrolled water entry at 15.0 </w:t>
      </w:r>
      <w:proofErr w:type="spellStart"/>
      <w:r w:rsidRPr="00320BD7">
        <w:rPr>
          <w:sz w:val="18"/>
          <w:szCs w:val="18"/>
        </w:rPr>
        <w:t>psf</w:t>
      </w:r>
      <w:proofErr w:type="spellEnd"/>
      <w:r w:rsidRPr="00320BD7">
        <w:rPr>
          <w:sz w:val="18"/>
          <w:szCs w:val="18"/>
        </w:rPr>
        <w:t xml:space="preserve"> static cyclic pressure differential when tested</w:t>
      </w:r>
      <w:r w:rsidR="00E02786" w:rsidRPr="00320BD7">
        <w:rPr>
          <w:sz w:val="18"/>
          <w:szCs w:val="18"/>
        </w:rPr>
        <w:t xml:space="preserve"> in accordance with ASTM E 547.</w:t>
      </w:r>
    </w:p>
    <w:p w14:paraId="2A40EBE9" w14:textId="77777777" w:rsidR="001332A5" w:rsidRDefault="00287214" w:rsidP="00320BD7">
      <w:pPr>
        <w:pStyle w:val="ListParagraph"/>
        <w:numPr>
          <w:ilvl w:val="1"/>
          <w:numId w:val="2"/>
        </w:numPr>
        <w:spacing w:after="200"/>
        <w:rPr>
          <w:sz w:val="18"/>
          <w:szCs w:val="18"/>
        </w:rPr>
      </w:pPr>
      <w:r w:rsidRPr="00012D80">
        <w:rPr>
          <w:sz w:val="18"/>
          <w:szCs w:val="18"/>
        </w:rPr>
        <w:t xml:space="preserve">Structural Performance: </w:t>
      </w:r>
    </w:p>
    <w:p w14:paraId="138CAAC1" w14:textId="3703CDD1" w:rsidR="00324B7C" w:rsidRDefault="001332A5" w:rsidP="004538E8">
      <w:pPr>
        <w:pStyle w:val="ListParagraph"/>
        <w:numPr>
          <w:ilvl w:val="0"/>
          <w:numId w:val="33"/>
        </w:numPr>
        <w:spacing w:after="200"/>
        <w:rPr>
          <w:sz w:val="18"/>
          <w:szCs w:val="18"/>
        </w:rPr>
      </w:pPr>
      <w:r>
        <w:rPr>
          <w:sz w:val="18"/>
          <w:szCs w:val="18"/>
        </w:rPr>
        <w:t>Uniform Load Deflection Test</w:t>
      </w:r>
      <w:r w:rsidR="0091454C">
        <w:rPr>
          <w:sz w:val="18"/>
          <w:szCs w:val="18"/>
        </w:rPr>
        <w:t>:</w:t>
      </w:r>
    </w:p>
    <w:p w14:paraId="17C09ED9" w14:textId="77777777" w:rsidR="001332A5" w:rsidRDefault="001332A5" w:rsidP="004538E8">
      <w:pPr>
        <w:pStyle w:val="ListParagraph"/>
        <w:numPr>
          <w:ilvl w:val="0"/>
          <w:numId w:val="34"/>
        </w:numPr>
        <w:spacing w:after="200"/>
        <w:rPr>
          <w:sz w:val="18"/>
          <w:szCs w:val="18"/>
        </w:rPr>
      </w:pPr>
      <w:r>
        <w:rPr>
          <w:sz w:val="18"/>
          <w:szCs w:val="18"/>
        </w:rPr>
        <w:t xml:space="preserve">No deflection of any unsupported span L of test specimen in excess of </w:t>
      </w:r>
      <w:r w:rsidRPr="00012D80">
        <w:rPr>
          <w:sz w:val="18"/>
          <w:szCs w:val="18"/>
        </w:rPr>
        <w:t xml:space="preserve">L/175 </w:t>
      </w:r>
      <w:r>
        <w:rPr>
          <w:sz w:val="18"/>
          <w:szCs w:val="18"/>
        </w:rPr>
        <w:t>at both positive and negative load when tested in accordance with ASTM E330.</w:t>
      </w:r>
    </w:p>
    <w:p w14:paraId="353ABC54" w14:textId="3A82CFDD" w:rsidR="001332A5" w:rsidRDefault="00920A1B" w:rsidP="001332A5">
      <w:pPr>
        <w:pStyle w:val="ListParagraph"/>
        <w:numPr>
          <w:ilvl w:val="4"/>
          <w:numId w:val="2"/>
        </w:numPr>
        <w:tabs>
          <w:tab w:val="clear" w:pos="2160"/>
          <w:tab w:val="num" w:pos="1980"/>
        </w:tabs>
        <w:spacing w:after="200"/>
        <w:ind w:firstLine="450"/>
        <w:rPr>
          <w:sz w:val="18"/>
          <w:szCs w:val="18"/>
        </w:rPr>
      </w:pPr>
      <w:r w:rsidRPr="001332A5">
        <w:rPr>
          <w:sz w:val="18"/>
          <w:szCs w:val="18"/>
        </w:rPr>
        <w:t>1375</w:t>
      </w:r>
      <w:r>
        <w:rPr>
          <w:sz w:val="18"/>
          <w:szCs w:val="18"/>
        </w:rPr>
        <w:t>AW</w:t>
      </w:r>
      <w:r w:rsidRPr="001332A5">
        <w:rPr>
          <w:sz w:val="18"/>
          <w:szCs w:val="18"/>
        </w:rPr>
        <w:t xml:space="preserve"> </w:t>
      </w:r>
      <w:r w:rsidR="001332A5" w:rsidRPr="001332A5">
        <w:rPr>
          <w:sz w:val="18"/>
          <w:szCs w:val="18"/>
        </w:rPr>
        <w:t xml:space="preserve">PO FB Awning: </w:t>
      </w:r>
      <w:r w:rsidR="001332A5">
        <w:rPr>
          <w:sz w:val="18"/>
          <w:szCs w:val="18"/>
        </w:rPr>
        <w:t xml:space="preserve">80 </w:t>
      </w:r>
      <w:proofErr w:type="spellStart"/>
      <w:r w:rsidR="001332A5">
        <w:rPr>
          <w:sz w:val="18"/>
          <w:szCs w:val="18"/>
        </w:rPr>
        <w:t>psf</w:t>
      </w:r>
      <w:proofErr w:type="spellEnd"/>
    </w:p>
    <w:p w14:paraId="060A5F05" w14:textId="647E14B4" w:rsidR="001332A5" w:rsidRDefault="00920A1B" w:rsidP="001332A5">
      <w:pPr>
        <w:pStyle w:val="ListParagraph"/>
        <w:numPr>
          <w:ilvl w:val="4"/>
          <w:numId w:val="2"/>
        </w:numPr>
        <w:tabs>
          <w:tab w:val="clear" w:pos="2160"/>
          <w:tab w:val="num" w:pos="1980"/>
        </w:tabs>
        <w:spacing w:after="200"/>
        <w:ind w:firstLine="450"/>
        <w:rPr>
          <w:sz w:val="18"/>
          <w:szCs w:val="18"/>
        </w:rPr>
      </w:pPr>
      <w:r w:rsidRPr="001332A5">
        <w:rPr>
          <w:sz w:val="18"/>
          <w:szCs w:val="18"/>
        </w:rPr>
        <w:t>1375</w:t>
      </w:r>
      <w:r>
        <w:rPr>
          <w:sz w:val="18"/>
          <w:szCs w:val="18"/>
        </w:rPr>
        <w:t>AW</w:t>
      </w:r>
      <w:r w:rsidRPr="001332A5">
        <w:rPr>
          <w:sz w:val="18"/>
          <w:szCs w:val="18"/>
        </w:rPr>
        <w:t xml:space="preserve"> </w:t>
      </w:r>
      <w:r w:rsidR="001332A5" w:rsidRPr="001332A5">
        <w:rPr>
          <w:sz w:val="18"/>
          <w:szCs w:val="18"/>
        </w:rPr>
        <w:t xml:space="preserve">PO FB Casement: </w:t>
      </w:r>
      <w:r w:rsidR="001332A5">
        <w:rPr>
          <w:sz w:val="18"/>
          <w:szCs w:val="18"/>
        </w:rPr>
        <w:t xml:space="preserve">80 </w:t>
      </w:r>
      <w:proofErr w:type="spellStart"/>
      <w:r w:rsidR="001332A5">
        <w:rPr>
          <w:sz w:val="18"/>
          <w:szCs w:val="18"/>
        </w:rPr>
        <w:t>psf</w:t>
      </w:r>
      <w:proofErr w:type="spellEnd"/>
    </w:p>
    <w:p w14:paraId="6678082B" w14:textId="150096C4" w:rsidR="001332A5" w:rsidRDefault="00920A1B" w:rsidP="001332A5">
      <w:pPr>
        <w:pStyle w:val="ListParagraph"/>
        <w:numPr>
          <w:ilvl w:val="4"/>
          <w:numId w:val="2"/>
        </w:numPr>
        <w:tabs>
          <w:tab w:val="clear" w:pos="2160"/>
          <w:tab w:val="num" w:pos="1980"/>
        </w:tabs>
        <w:spacing w:after="200"/>
        <w:ind w:firstLine="450"/>
        <w:rPr>
          <w:sz w:val="18"/>
          <w:szCs w:val="18"/>
        </w:rPr>
      </w:pPr>
      <w:r w:rsidRPr="001332A5">
        <w:rPr>
          <w:sz w:val="18"/>
          <w:szCs w:val="18"/>
        </w:rPr>
        <w:t>1375</w:t>
      </w:r>
      <w:r>
        <w:rPr>
          <w:sz w:val="18"/>
          <w:szCs w:val="18"/>
        </w:rPr>
        <w:t>AW</w:t>
      </w:r>
      <w:r w:rsidRPr="001332A5">
        <w:rPr>
          <w:sz w:val="18"/>
          <w:szCs w:val="18"/>
        </w:rPr>
        <w:t xml:space="preserve"> </w:t>
      </w:r>
      <w:r w:rsidR="001332A5" w:rsidRPr="001332A5">
        <w:rPr>
          <w:sz w:val="18"/>
          <w:szCs w:val="18"/>
        </w:rPr>
        <w:t xml:space="preserve">PO CW Awning: </w:t>
      </w:r>
      <w:r w:rsidR="001332A5">
        <w:rPr>
          <w:sz w:val="18"/>
          <w:szCs w:val="18"/>
        </w:rPr>
        <w:t xml:space="preserve">80 </w:t>
      </w:r>
      <w:proofErr w:type="spellStart"/>
      <w:r w:rsidR="001332A5">
        <w:rPr>
          <w:sz w:val="18"/>
          <w:szCs w:val="18"/>
        </w:rPr>
        <w:t>psf</w:t>
      </w:r>
      <w:proofErr w:type="spellEnd"/>
    </w:p>
    <w:p w14:paraId="7F724A7F" w14:textId="3AF9922E" w:rsidR="001332A5" w:rsidRDefault="00920A1B" w:rsidP="001332A5">
      <w:pPr>
        <w:pStyle w:val="ListParagraph"/>
        <w:numPr>
          <w:ilvl w:val="4"/>
          <w:numId w:val="2"/>
        </w:numPr>
        <w:tabs>
          <w:tab w:val="clear" w:pos="2160"/>
          <w:tab w:val="num" w:pos="1980"/>
        </w:tabs>
        <w:spacing w:after="200"/>
        <w:ind w:firstLine="450"/>
        <w:rPr>
          <w:sz w:val="18"/>
          <w:szCs w:val="18"/>
        </w:rPr>
      </w:pPr>
      <w:r w:rsidRPr="001332A5">
        <w:rPr>
          <w:sz w:val="18"/>
          <w:szCs w:val="18"/>
        </w:rPr>
        <w:t>1375</w:t>
      </w:r>
      <w:r>
        <w:rPr>
          <w:sz w:val="18"/>
          <w:szCs w:val="18"/>
        </w:rPr>
        <w:t>AW</w:t>
      </w:r>
      <w:r w:rsidRPr="001332A5">
        <w:rPr>
          <w:sz w:val="18"/>
          <w:szCs w:val="18"/>
        </w:rPr>
        <w:t xml:space="preserve"> </w:t>
      </w:r>
      <w:r w:rsidR="001332A5" w:rsidRPr="001332A5">
        <w:rPr>
          <w:sz w:val="18"/>
          <w:szCs w:val="18"/>
        </w:rPr>
        <w:t xml:space="preserve">PO FB Casement: </w:t>
      </w:r>
      <w:r w:rsidR="001332A5">
        <w:rPr>
          <w:sz w:val="18"/>
          <w:szCs w:val="18"/>
        </w:rPr>
        <w:t xml:space="preserve">80 </w:t>
      </w:r>
      <w:proofErr w:type="spellStart"/>
      <w:r w:rsidR="001332A5">
        <w:rPr>
          <w:sz w:val="18"/>
          <w:szCs w:val="18"/>
        </w:rPr>
        <w:t>psf</w:t>
      </w:r>
      <w:proofErr w:type="spellEnd"/>
    </w:p>
    <w:p w14:paraId="0D77A191" w14:textId="2304D0F8" w:rsidR="001332A5" w:rsidRDefault="00920A1B" w:rsidP="001332A5">
      <w:pPr>
        <w:pStyle w:val="ListParagraph"/>
        <w:numPr>
          <w:ilvl w:val="4"/>
          <w:numId w:val="2"/>
        </w:numPr>
        <w:tabs>
          <w:tab w:val="clear" w:pos="2160"/>
          <w:tab w:val="num" w:pos="1980"/>
        </w:tabs>
        <w:spacing w:after="200"/>
        <w:ind w:firstLine="450"/>
        <w:rPr>
          <w:sz w:val="18"/>
          <w:szCs w:val="18"/>
        </w:rPr>
      </w:pPr>
      <w:r w:rsidRPr="001332A5">
        <w:rPr>
          <w:sz w:val="18"/>
          <w:szCs w:val="18"/>
        </w:rPr>
        <w:t>1375</w:t>
      </w:r>
      <w:r>
        <w:rPr>
          <w:sz w:val="18"/>
          <w:szCs w:val="18"/>
        </w:rPr>
        <w:t>AW</w:t>
      </w:r>
      <w:r w:rsidRPr="001332A5">
        <w:rPr>
          <w:sz w:val="18"/>
          <w:szCs w:val="18"/>
        </w:rPr>
        <w:t xml:space="preserve"> </w:t>
      </w:r>
      <w:r w:rsidR="001332A5" w:rsidRPr="001332A5">
        <w:rPr>
          <w:sz w:val="18"/>
          <w:szCs w:val="18"/>
        </w:rPr>
        <w:t xml:space="preserve">PI FB Hopper: </w:t>
      </w:r>
      <w:r w:rsidR="001332A5">
        <w:rPr>
          <w:sz w:val="18"/>
          <w:szCs w:val="18"/>
        </w:rPr>
        <w:t xml:space="preserve">80 </w:t>
      </w:r>
      <w:proofErr w:type="spellStart"/>
      <w:r w:rsidR="001332A5">
        <w:rPr>
          <w:sz w:val="18"/>
          <w:szCs w:val="18"/>
        </w:rPr>
        <w:t>psf</w:t>
      </w:r>
      <w:proofErr w:type="spellEnd"/>
    </w:p>
    <w:p w14:paraId="70EAEB15" w14:textId="4475576E" w:rsidR="001332A5" w:rsidRDefault="00920A1B" w:rsidP="006661E1">
      <w:pPr>
        <w:pStyle w:val="ListParagraph"/>
        <w:numPr>
          <w:ilvl w:val="4"/>
          <w:numId w:val="2"/>
        </w:numPr>
        <w:tabs>
          <w:tab w:val="clear" w:pos="2160"/>
          <w:tab w:val="num" w:pos="1980"/>
        </w:tabs>
        <w:spacing w:after="200"/>
        <w:ind w:left="2250" w:firstLine="360"/>
        <w:rPr>
          <w:sz w:val="18"/>
          <w:szCs w:val="18"/>
        </w:rPr>
      </w:pPr>
      <w:r w:rsidRPr="001332A5">
        <w:rPr>
          <w:sz w:val="18"/>
          <w:szCs w:val="18"/>
        </w:rPr>
        <w:t>1375</w:t>
      </w:r>
      <w:r>
        <w:rPr>
          <w:sz w:val="18"/>
          <w:szCs w:val="18"/>
        </w:rPr>
        <w:t>AW</w:t>
      </w:r>
      <w:r w:rsidRPr="001332A5">
        <w:rPr>
          <w:sz w:val="18"/>
          <w:szCs w:val="18"/>
        </w:rPr>
        <w:t xml:space="preserve"> </w:t>
      </w:r>
      <w:r w:rsidR="001332A5" w:rsidRPr="001332A5">
        <w:rPr>
          <w:sz w:val="18"/>
          <w:szCs w:val="18"/>
        </w:rPr>
        <w:t xml:space="preserve">PI CW Hopper: </w:t>
      </w:r>
      <w:r w:rsidR="001332A5">
        <w:rPr>
          <w:sz w:val="18"/>
          <w:szCs w:val="18"/>
        </w:rPr>
        <w:t xml:space="preserve">80 </w:t>
      </w:r>
      <w:proofErr w:type="spellStart"/>
      <w:r w:rsidR="001332A5">
        <w:rPr>
          <w:sz w:val="18"/>
          <w:szCs w:val="18"/>
        </w:rPr>
        <w:t>psf</w:t>
      </w:r>
      <w:proofErr w:type="spellEnd"/>
    </w:p>
    <w:p w14:paraId="10C158CA" w14:textId="2654964F" w:rsidR="001332A5" w:rsidRDefault="00920A1B" w:rsidP="001332A5">
      <w:pPr>
        <w:pStyle w:val="ListParagraph"/>
        <w:numPr>
          <w:ilvl w:val="4"/>
          <w:numId w:val="2"/>
        </w:numPr>
        <w:tabs>
          <w:tab w:val="clear" w:pos="2160"/>
          <w:tab w:val="num" w:pos="1980"/>
        </w:tabs>
        <w:spacing w:after="200"/>
        <w:ind w:firstLine="450"/>
        <w:rPr>
          <w:sz w:val="18"/>
          <w:szCs w:val="18"/>
        </w:rPr>
      </w:pPr>
      <w:r w:rsidRPr="001332A5">
        <w:rPr>
          <w:sz w:val="18"/>
          <w:szCs w:val="18"/>
        </w:rPr>
        <w:t>1375</w:t>
      </w:r>
      <w:r>
        <w:rPr>
          <w:sz w:val="18"/>
          <w:szCs w:val="18"/>
        </w:rPr>
        <w:t>AW</w:t>
      </w:r>
      <w:r w:rsidRPr="001332A5">
        <w:rPr>
          <w:sz w:val="18"/>
          <w:szCs w:val="18"/>
        </w:rPr>
        <w:t xml:space="preserve"> </w:t>
      </w:r>
      <w:r w:rsidR="001332A5" w:rsidRPr="001332A5">
        <w:rPr>
          <w:sz w:val="18"/>
          <w:szCs w:val="18"/>
        </w:rPr>
        <w:t xml:space="preserve">PI FB Casement: </w:t>
      </w:r>
      <w:r w:rsidR="001332A5">
        <w:rPr>
          <w:sz w:val="18"/>
          <w:szCs w:val="18"/>
        </w:rPr>
        <w:t xml:space="preserve">80 </w:t>
      </w:r>
      <w:proofErr w:type="spellStart"/>
      <w:r w:rsidR="001332A5">
        <w:rPr>
          <w:sz w:val="18"/>
          <w:szCs w:val="18"/>
        </w:rPr>
        <w:t>psf</w:t>
      </w:r>
      <w:proofErr w:type="spellEnd"/>
    </w:p>
    <w:p w14:paraId="346F1E70" w14:textId="34EF8997" w:rsidR="001332A5" w:rsidRDefault="00920A1B" w:rsidP="001332A5">
      <w:pPr>
        <w:pStyle w:val="ListParagraph"/>
        <w:numPr>
          <w:ilvl w:val="4"/>
          <w:numId w:val="2"/>
        </w:numPr>
        <w:tabs>
          <w:tab w:val="clear" w:pos="2160"/>
          <w:tab w:val="num" w:pos="1980"/>
        </w:tabs>
        <w:spacing w:after="200"/>
        <w:ind w:firstLine="450"/>
        <w:rPr>
          <w:sz w:val="18"/>
          <w:szCs w:val="18"/>
        </w:rPr>
      </w:pPr>
      <w:r w:rsidRPr="001332A5">
        <w:rPr>
          <w:sz w:val="18"/>
          <w:szCs w:val="18"/>
        </w:rPr>
        <w:t>1375</w:t>
      </w:r>
      <w:r>
        <w:rPr>
          <w:sz w:val="18"/>
          <w:szCs w:val="18"/>
        </w:rPr>
        <w:t>AW</w:t>
      </w:r>
      <w:r w:rsidRPr="001332A5">
        <w:rPr>
          <w:sz w:val="18"/>
          <w:szCs w:val="18"/>
        </w:rPr>
        <w:t xml:space="preserve"> </w:t>
      </w:r>
      <w:r w:rsidR="001332A5" w:rsidRPr="001332A5">
        <w:rPr>
          <w:sz w:val="18"/>
          <w:szCs w:val="18"/>
        </w:rPr>
        <w:t xml:space="preserve">PI CW Casement: </w:t>
      </w:r>
      <w:r w:rsidR="001332A5">
        <w:rPr>
          <w:sz w:val="18"/>
          <w:szCs w:val="18"/>
        </w:rPr>
        <w:t xml:space="preserve">80 </w:t>
      </w:r>
      <w:proofErr w:type="spellStart"/>
      <w:r w:rsidR="001332A5">
        <w:rPr>
          <w:sz w:val="18"/>
          <w:szCs w:val="18"/>
        </w:rPr>
        <w:t>psf</w:t>
      </w:r>
      <w:proofErr w:type="spellEnd"/>
    </w:p>
    <w:p w14:paraId="74369809" w14:textId="4C8E0675" w:rsidR="001332A5" w:rsidRDefault="00920A1B" w:rsidP="001332A5">
      <w:pPr>
        <w:pStyle w:val="ListParagraph"/>
        <w:numPr>
          <w:ilvl w:val="4"/>
          <w:numId w:val="2"/>
        </w:numPr>
        <w:tabs>
          <w:tab w:val="clear" w:pos="2160"/>
          <w:tab w:val="num" w:pos="1980"/>
        </w:tabs>
        <w:spacing w:after="200"/>
        <w:ind w:firstLine="450"/>
        <w:rPr>
          <w:sz w:val="18"/>
          <w:szCs w:val="18"/>
        </w:rPr>
      </w:pPr>
      <w:r w:rsidRPr="001332A5">
        <w:rPr>
          <w:sz w:val="18"/>
          <w:szCs w:val="18"/>
        </w:rPr>
        <w:t>1375</w:t>
      </w:r>
      <w:r>
        <w:rPr>
          <w:sz w:val="18"/>
          <w:szCs w:val="18"/>
        </w:rPr>
        <w:t>AW</w:t>
      </w:r>
      <w:r w:rsidRPr="001332A5">
        <w:rPr>
          <w:sz w:val="18"/>
          <w:szCs w:val="18"/>
        </w:rPr>
        <w:t xml:space="preserve"> </w:t>
      </w:r>
      <w:r w:rsidR="001332A5" w:rsidRPr="001332A5">
        <w:rPr>
          <w:sz w:val="18"/>
          <w:szCs w:val="18"/>
        </w:rPr>
        <w:t xml:space="preserve">PO FB Awning (CAM Handles): </w:t>
      </w:r>
      <w:r w:rsidR="001332A5">
        <w:rPr>
          <w:sz w:val="18"/>
          <w:szCs w:val="18"/>
        </w:rPr>
        <w:t xml:space="preserve">60 </w:t>
      </w:r>
      <w:proofErr w:type="spellStart"/>
      <w:r w:rsidR="001332A5">
        <w:rPr>
          <w:sz w:val="18"/>
          <w:szCs w:val="18"/>
        </w:rPr>
        <w:t>psf</w:t>
      </w:r>
      <w:proofErr w:type="spellEnd"/>
    </w:p>
    <w:p w14:paraId="509888E6" w14:textId="1A73C50F" w:rsidR="0091454C" w:rsidRDefault="00920A1B" w:rsidP="0091454C">
      <w:pPr>
        <w:pStyle w:val="ListParagraph"/>
        <w:numPr>
          <w:ilvl w:val="4"/>
          <w:numId w:val="2"/>
        </w:numPr>
        <w:tabs>
          <w:tab w:val="clear" w:pos="2160"/>
          <w:tab w:val="num" w:pos="1980"/>
        </w:tabs>
        <w:spacing w:after="200"/>
        <w:ind w:firstLine="360"/>
        <w:rPr>
          <w:sz w:val="18"/>
          <w:szCs w:val="18"/>
        </w:rPr>
      </w:pPr>
      <w:r w:rsidRPr="001332A5">
        <w:rPr>
          <w:sz w:val="18"/>
          <w:szCs w:val="18"/>
        </w:rPr>
        <w:t>1375</w:t>
      </w:r>
      <w:r>
        <w:rPr>
          <w:sz w:val="18"/>
          <w:szCs w:val="18"/>
        </w:rPr>
        <w:t>AW</w:t>
      </w:r>
      <w:r w:rsidRPr="001332A5">
        <w:rPr>
          <w:sz w:val="18"/>
          <w:szCs w:val="18"/>
        </w:rPr>
        <w:t xml:space="preserve"> </w:t>
      </w:r>
      <w:r w:rsidR="001332A5" w:rsidRPr="001332A5">
        <w:rPr>
          <w:sz w:val="18"/>
          <w:szCs w:val="18"/>
        </w:rPr>
        <w:t xml:space="preserve">PO FB Casement (CAM Handles): </w:t>
      </w:r>
      <w:r w:rsidR="001332A5">
        <w:rPr>
          <w:sz w:val="18"/>
          <w:szCs w:val="18"/>
        </w:rPr>
        <w:t xml:space="preserve">60 </w:t>
      </w:r>
      <w:proofErr w:type="spellStart"/>
      <w:r w:rsidR="001332A5">
        <w:rPr>
          <w:sz w:val="18"/>
          <w:szCs w:val="18"/>
        </w:rPr>
        <w:t>psf</w:t>
      </w:r>
      <w:proofErr w:type="spellEnd"/>
    </w:p>
    <w:p w14:paraId="158987AB" w14:textId="77777777" w:rsidR="0091454C" w:rsidRPr="0091454C" w:rsidRDefault="0091454C" w:rsidP="0091454C">
      <w:pPr>
        <w:pStyle w:val="ListParagraph"/>
        <w:spacing w:after="200"/>
        <w:ind w:left="2520"/>
        <w:rPr>
          <w:sz w:val="18"/>
          <w:szCs w:val="18"/>
        </w:rPr>
      </w:pPr>
    </w:p>
    <w:p w14:paraId="0029E885" w14:textId="3DEAD1FD" w:rsidR="0091454C" w:rsidRDefault="0091454C" w:rsidP="004538E8">
      <w:pPr>
        <w:pStyle w:val="ListParagraph"/>
        <w:numPr>
          <w:ilvl w:val="0"/>
          <w:numId w:val="35"/>
        </w:numPr>
        <w:spacing w:after="200"/>
        <w:rPr>
          <w:sz w:val="18"/>
          <w:szCs w:val="18"/>
        </w:rPr>
      </w:pPr>
      <w:r>
        <w:rPr>
          <w:sz w:val="18"/>
          <w:szCs w:val="18"/>
        </w:rPr>
        <w:t>Uniform Load Structural Test:</w:t>
      </w:r>
    </w:p>
    <w:p w14:paraId="1F6CAC1A" w14:textId="168B99BB" w:rsidR="0091454C" w:rsidRDefault="0091454C" w:rsidP="004538E8">
      <w:pPr>
        <w:pStyle w:val="ListParagraph"/>
        <w:numPr>
          <w:ilvl w:val="0"/>
          <w:numId w:val="36"/>
        </w:numPr>
        <w:spacing w:after="200"/>
        <w:rPr>
          <w:sz w:val="18"/>
          <w:szCs w:val="18"/>
        </w:rPr>
      </w:pPr>
      <w:r w:rsidRPr="00C878B8">
        <w:rPr>
          <w:sz w:val="18"/>
          <w:szCs w:val="18"/>
        </w:rPr>
        <w:t>There shall be no permanent deformation of main frame</w:t>
      </w:r>
      <w:r>
        <w:rPr>
          <w:sz w:val="18"/>
          <w:szCs w:val="18"/>
        </w:rPr>
        <w:t xml:space="preserve"> or sash </w:t>
      </w:r>
      <w:r w:rsidRPr="00C878B8">
        <w:rPr>
          <w:sz w:val="18"/>
          <w:szCs w:val="18"/>
        </w:rPr>
        <w:t>members in excess of 0.2% of its clear span,</w:t>
      </w:r>
      <w:r>
        <w:rPr>
          <w:sz w:val="18"/>
          <w:szCs w:val="18"/>
        </w:rPr>
        <w:t xml:space="preserve"> no</w:t>
      </w:r>
      <w:r w:rsidRPr="00C878B8">
        <w:rPr>
          <w:sz w:val="18"/>
          <w:szCs w:val="18"/>
        </w:rPr>
        <w:t xml:space="preserve"> glass breakage, or permanent damage to fasteners</w:t>
      </w:r>
      <w:r>
        <w:rPr>
          <w:sz w:val="18"/>
          <w:szCs w:val="18"/>
        </w:rPr>
        <w:t>, anchors, or hardware causing the window to be inoperable when tested in accordance with ASTM E330.</w:t>
      </w:r>
    </w:p>
    <w:p w14:paraId="1A149641" w14:textId="70E6F900" w:rsidR="0091454C" w:rsidRDefault="0091454C" w:rsidP="0091454C">
      <w:pPr>
        <w:pStyle w:val="ListParagraph"/>
        <w:numPr>
          <w:ilvl w:val="4"/>
          <w:numId w:val="3"/>
        </w:numPr>
        <w:spacing w:after="200"/>
        <w:ind w:firstLine="450"/>
        <w:rPr>
          <w:sz w:val="18"/>
          <w:szCs w:val="18"/>
        </w:rPr>
      </w:pPr>
      <w:r w:rsidRPr="001332A5">
        <w:rPr>
          <w:sz w:val="18"/>
          <w:szCs w:val="18"/>
        </w:rPr>
        <w:t>1375</w:t>
      </w:r>
      <w:r w:rsidR="00920A1B">
        <w:rPr>
          <w:sz w:val="18"/>
          <w:szCs w:val="18"/>
        </w:rPr>
        <w:t xml:space="preserve">AW </w:t>
      </w:r>
      <w:r w:rsidRPr="001332A5">
        <w:rPr>
          <w:sz w:val="18"/>
          <w:szCs w:val="18"/>
        </w:rPr>
        <w:t xml:space="preserve">PO FB Awning: </w:t>
      </w:r>
      <w:r>
        <w:rPr>
          <w:sz w:val="18"/>
          <w:szCs w:val="18"/>
        </w:rPr>
        <w:t xml:space="preserve">120 </w:t>
      </w:r>
      <w:proofErr w:type="spellStart"/>
      <w:r>
        <w:rPr>
          <w:sz w:val="18"/>
          <w:szCs w:val="18"/>
        </w:rPr>
        <w:t>psf</w:t>
      </w:r>
      <w:proofErr w:type="spellEnd"/>
    </w:p>
    <w:p w14:paraId="0A3AAD66" w14:textId="67EB6431" w:rsidR="0091454C" w:rsidRDefault="0091454C" w:rsidP="0091454C">
      <w:pPr>
        <w:pStyle w:val="ListParagraph"/>
        <w:numPr>
          <w:ilvl w:val="4"/>
          <w:numId w:val="3"/>
        </w:numPr>
        <w:spacing w:after="200"/>
        <w:ind w:firstLine="450"/>
        <w:rPr>
          <w:sz w:val="18"/>
          <w:szCs w:val="18"/>
        </w:rPr>
      </w:pPr>
      <w:r w:rsidRPr="0091454C">
        <w:rPr>
          <w:sz w:val="18"/>
          <w:szCs w:val="18"/>
        </w:rPr>
        <w:t>1375</w:t>
      </w:r>
      <w:r w:rsidR="00920A1B">
        <w:rPr>
          <w:sz w:val="18"/>
          <w:szCs w:val="18"/>
        </w:rPr>
        <w:t xml:space="preserve">AW </w:t>
      </w:r>
      <w:r w:rsidRPr="0091454C">
        <w:rPr>
          <w:sz w:val="18"/>
          <w:szCs w:val="18"/>
        </w:rPr>
        <w:t xml:space="preserve">PO FB Casement: </w:t>
      </w:r>
      <w:r>
        <w:rPr>
          <w:sz w:val="18"/>
          <w:szCs w:val="18"/>
        </w:rPr>
        <w:t xml:space="preserve">120 </w:t>
      </w:r>
      <w:proofErr w:type="spellStart"/>
      <w:r>
        <w:rPr>
          <w:sz w:val="18"/>
          <w:szCs w:val="18"/>
        </w:rPr>
        <w:t>psf</w:t>
      </w:r>
      <w:proofErr w:type="spellEnd"/>
    </w:p>
    <w:p w14:paraId="5BF6887F" w14:textId="4C6F9AEB" w:rsidR="0091454C" w:rsidRDefault="0091454C" w:rsidP="0091454C">
      <w:pPr>
        <w:pStyle w:val="ListParagraph"/>
        <w:numPr>
          <w:ilvl w:val="4"/>
          <w:numId w:val="3"/>
        </w:numPr>
        <w:spacing w:after="200"/>
        <w:ind w:firstLine="450"/>
        <w:rPr>
          <w:sz w:val="18"/>
          <w:szCs w:val="18"/>
        </w:rPr>
      </w:pPr>
      <w:r w:rsidRPr="0091454C">
        <w:rPr>
          <w:sz w:val="18"/>
          <w:szCs w:val="18"/>
        </w:rPr>
        <w:t>1375</w:t>
      </w:r>
      <w:r w:rsidR="00920A1B">
        <w:rPr>
          <w:sz w:val="18"/>
          <w:szCs w:val="18"/>
        </w:rPr>
        <w:t xml:space="preserve">AW </w:t>
      </w:r>
      <w:r w:rsidRPr="0091454C">
        <w:rPr>
          <w:sz w:val="18"/>
          <w:szCs w:val="18"/>
        </w:rPr>
        <w:t xml:space="preserve">PO CW Awning: </w:t>
      </w:r>
      <w:r>
        <w:rPr>
          <w:sz w:val="18"/>
          <w:szCs w:val="18"/>
        </w:rPr>
        <w:t xml:space="preserve">120 </w:t>
      </w:r>
      <w:proofErr w:type="spellStart"/>
      <w:r>
        <w:rPr>
          <w:sz w:val="18"/>
          <w:szCs w:val="18"/>
        </w:rPr>
        <w:t>psf</w:t>
      </w:r>
      <w:proofErr w:type="spellEnd"/>
    </w:p>
    <w:p w14:paraId="52AF872A" w14:textId="445689A0" w:rsidR="0091454C" w:rsidRDefault="0091454C" w:rsidP="0091454C">
      <w:pPr>
        <w:pStyle w:val="ListParagraph"/>
        <w:numPr>
          <w:ilvl w:val="4"/>
          <w:numId w:val="3"/>
        </w:numPr>
        <w:spacing w:after="200"/>
        <w:ind w:firstLine="450"/>
        <w:rPr>
          <w:sz w:val="18"/>
          <w:szCs w:val="18"/>
        </w:rPr>
      </w:pPr>
      <w:r w:rsidRPr="0091454C">
        <w:rPr>
          <w:sz w:val="18"/>
          <w:szCs w:val="18"/>
        </w:rPr>
        <w:t>1375</w:t>
      </w:r>
      <w:r w:rsidR="00920A1B">
        <w:rPr>
          <w:sz w:val="18"/>
          <w:szCs w:val="18"/>
        </w:rPr>
        <w:t xml:space="preserve">AW </w:t>
      </w:r>
      <w:r w:rsidRPr="0091454C">
        <w:rPr>
          <w:sz w:val="18"/>
          <w:szCs w:val="18"/>
        </w:rPr>
        <w:t xml:space="preserve">PO FB Casement: </w:t>
      </w:r>
      <w:r>
        <w:rPr>
          <w:sz w:val="18"/>
          <w:szCs w:val="18"/>
        </w:rPr>
        <w:t xml:space="preserve">120 </w:t>
      </w:r>
      <w:proofErr w:type="spellStart"/>
      <w:r>
        <w:rPr>
          <w:sz w:val="18"/>
          <w:szCs w:val="18"/>
        </w:rPr>
        <w:t>psf</w:t>
      </w:r>
      <w:proofErr w:type="spellEnd"/>
    </w:p>
    <w:p w14:paraId="31CDD556" w14:textId="46EAA733" w:rsidR="0091454C" w:rsidRDefault="0091454C" w:rsidP="0091454C">
      <w:pPr>
        <w:pStyle w:val="ListParagraph"/>
        <w:numPr>
          <w:ilvl w:val="4"/>
          <w:numId w:val="3"/>
        </w:numPr>
        <w:spacing w:after="200"/>
        <w:ind w:firstLine="450"/>
        <w:rPr>
          <w:sz w:val="18"/>
          <w:szCs w:val="18"/>
        </w:rPr>
      </w:pPr>
      <w:r w:rsidRPr="0091454C">
        <w:rPr>
          <w:sz w:val="18"/>
          <w:szCs w:val="18"/>
        </w:rPr>
        <w:t>1375</w:t>
      </w:r>
      <w:r w:rsidR="00920A1B">
        <w:rPr>
          <w:sz w:val="18"/>
          <w:szCs w:val="18"/>
        </w:rPr>
        <w:t xml:space="preserve">AW </w:t>
      </w:r>
      <w:r w:rsidRPr="0091454C">
        <w:rPr>
          <w:sz w:val="18"/>
          <w:szCs w:val="18"/>
        </w:rPr>
        <w:t xml:space="preserve">PI FB Hopper: </w:t>
      </w:r>
      <w:r>
        <w:rPr>
          <w:sz w:val="18"/>
          <w:szCs w:val="18"/>
        </w:rPr>
        <w:t xml:space="preserve">120 </w:t>
      </w:r>
      <w:proofErr w:type="spellStart"/>
      <w:r>
        <w:rPr>
          <w:sz w:val="18"/>
          <w:szCs w:val="18"/>
        </w:rPr>
        <w:t>psf</w:t>
      </w:r>
      <w:proofErr w:type="spellEnd"/>
    </w:p>
    <w:p w14:paraId="31B5F32D" w14:textId="331D34D5" w:rsidR="0091454C" w:rsidRDefault="0091454C" w:rsidP="0091454C">
      <w:pPr>
        <w:pStyle w:val="ListParagraph"/>
        <w:numPr>
          <w:ilvl w:val="4"/>
          <w:numId w:val="3"/>
        </w:numPr>
        <w:spacing w:after="200"/>
        <w:ind w:firstLine="450"/>
        <w:rPr>
          <w:sz w:val="18"/>
          <w:szCs w:val="18"/>
        </w:rPr>
      </w:pPr>
      <w:r w:rsidRPr="0091454C">
        <w:rPr>
          <w:sz w:val="18"/>
          <w:szCs w:val="18"/>
        </w:rPr>
        <w:t>1375</w:t>
      </w:r>
      <w:r w:rsidR="00920A1B">
        <w:rPr>
          <w:sz w:val="18"/>
          <w:szCs w:val="18"/>
        </w:rPr>
        <w:t xml:space="preserve">AW </w:t>
      </w:r>
      <w:r w:rsidRPr="0091454C">
        <w:rPr>
          <w:sz w:val="18"/>
          <w:szCs w:val="18"/>
        </w:rPr>
        <w:t xml:space="preserve">PI CW Hopper: </w:t>
      </w:r>
      <w:r>
        <w:rPr>
          <w:sz w:val="18"/>
          <w:szCs w:val="18"/>
        </w:rPr>
        <w:t xml:space="preserve">120 </w:t>
      </w:r>
      <w:proofErr w:type="spellStart"/>
      <w:r>
        <w:rPr>
          <w:sz w:val="18"/>
          <w:szCs w:val="18"/>
        </w:rPr>
        <w:t>psf</w:t>
      </w:r>
      <w:proofErr w:type="spellEnd"/>
    </w:p>
    <w:p w14:paraId="49E14E35" w14:textId="0280990A" w:rsidR="0091454C" w:rsidRDefault="0091454C" w:rsidP="0091454C">
      <w:pPr>
        <w:pStyle w:val="ListParagraph"/>
        <w:numPr>
          <w:ilvl w:val="4"/>
          <w:numId w:val="3"/>
        </w:numPr>
        <w:spacing w:after="200"/>
        <w:ind w:firstLine="450"/>
        <w:rPr>
          <w:sz w:val="18"/>
          <w:szCs w:val="18"/>
        </w:rPr>
      </w:pPr>
      <w:r w:rsidRPr="0091454C">
        <w:rPr>
          <w:sz w:val="18"/>
          <w:szCs w:val="18"/>
        </w:rPr>
        <w:t>1375</w:t>
      </w:r>
      <w:r w:rsidR="00920A1B">
        <w:rPr>
          <w:sz w:val="18"/>
          <w:szCs w:val="18"/>
        </w:rPr>
        <w:t xml:space="preserve">AW </w:t>
      </w:r>
      <w:r w:rsidRPr="0091454C">
        <w:rPr>
          <w:sz w:val="18"/>
          <w:szCs w:val="18"/>
        </w:rPr>
        <w:t xml:space="preserve">PI FB Casement: </w:t>
      </w:r>
      <w:r>
        <w:rPr>
          <w:sz w:val="18"/>
          <w:szCs w:val="18"/>
        </w:rPr>
        <w:t xml:space="preserve">120 </w:t>
      </w:r>
      <w:proofErr w:type="spellStart"/>
      <w:r>
        <w:rPr>
          <w:sz w:val="18"/>
          <w:szCs w:val="18"/>
        </w:rPr>
        <w:t>psf</w:t>
      </w:r>
      <w:proofErr w:type="spellEnd"/>
    </w:p>
    <w:p w14:paraId="57D5ACCA" w14:textId="1A7BB6F4" w:rsidR="0091454C" w:rsidRDefault="0091454C" w:rsidP="0091454C">
      <w:pPr>
        <w:pStyle w:val="ListParagraph"/>
        <w:numPr>
          <w:ilvl w:val="4"/>
          <w:numId w:val="3"/>
        </w:numPr>
        <w:spacing w:after="200"/>
        <w:ind w:firstLine="450"/>
        <w:rPr>
          <w:sz w:val="18"/>
          <w:szCs w:val="18"/>
        </w:rPr>
      </w:pPr>
      <w:r w:rsidRPr="0091454C">
        <w:rPr>
          <w:sz w:val="18"/>
          <w:szCs w:val="18"/>
        </w:rPr>
        <w:t>1375</w:t>
      </w:r>
      <w:r w:rsidR="00920A1B">
        <w:rPr>
          <w:sz w:val="18"/>
          <w:szCs w:val="18"/>
        </w:rPr>
        <w:t xml:space="preserve">AW </w:t>
      </w:r>
      <w:r w:rsidRPr="0091454C">
        <w:rPr>
          <w:sz w:val="18"/>
          <w:szCs w:val="18"/>
        </w:rPr>
        <w:t xml:space="preserve">PI CW Casement: </w:t>
      </w:r>
      <w:r>
        <w:rPr>
          <w:sz w:val="18"/>
          <w:szCs w:val="18"/>
        </w:rPr>
        <w:t xml:space="preserve">120 </w:t>
      </w:r>
      <w:proofErr w:type="spellStart"/>
      <w:r>
        <w:rPr>
          <w:sz w:val="18"/>
          <w:szCs w:val="18"/>
        </w:rPr>
        <w:t>psf</w:t>
      </w:r>
      <w:proofErr w:type="spellEnd"/>
    </w:p>
    <w:p w14:paraId="491B021E" w14:textId="17266977" w:rsidR="0091454C" w:rsidRDefault="0091454C" w:rsidP="0091454C">
      <w:pPr>
        <w:pStyle w:val="ListParagraph"/>
        <w:numPr>
          <w:ilvl w:val="4"/>
          <w:numId w:val="3"/>
        </w:numPr>
        <w:spacing w:after="200"/>
        <w:ind w:firstLine="450"/>
        <w:rPr>
          <w:sz w:val="18"/>
          <w:szCs w:val="18"/>
        </w:rPr>
      </w:pPr>
      <w:r w:rsidRPr="0091454C">
        <w:rPr>
          <w:sz w:val="18"/>
          <w:szCs w:val="18"/>
        </w:rPr>
        <w:t>1375</w:t>
      </w:r>
      <w:r w:rsidR="00920A1B">
        <w:rPr>
          <w:sz w:val="18"/>
          <w:szCs w:val="18"/>
        </w:rPr>
        <w:t xml:space="preserve">AW </w:t>
      </w:r>
      <w:r w:rsidRPr="0091454C">
        <w:rPr>
          <w:sz w:val="18"/>
          <w:szCs w:val="18"/>
        </w:rPr>
        <w:t xml:space="preserve">PO FB Awning (CAM Handles): </w:t>
      </w:r>
      <w:r>
        <w:rPr>
          <w:sz w:val="18"/>
          <w:szCs w:val="18"/>
        </w:rPr>
        <w:t>9</w:t>
      </w:r>
      <w:r w:rsidRPr="0091454C">
        <w:rPr>
          <w:sz w:val="18"/>
          <w:szCs w:val="18"/>
        </w:rPr>
        <w:t xml:space="preserve">0 </w:t>
      </w:r>
      <w:proofErr w:type="spellStart"/>
      <w:r w:rsidRPr="0091454C">
        <w:rPr>
          <w:sz w:val="18"/>
          <w:szCs w:val="18"/>
        </w:rPr>
        <w:t>psf</w:t>
      </w:r>
      <w:proofErr w:type="spellEnd"/>
    </w:p>
    <w:p w14:paraId="1E1B7BE4" w14:textId="37A8B4E6" w:rsidR="0091454C" w:rsidRDefault="0091454C" w:rsidP="00CC4362">
      <w:pPr>
        <w:pStyle w:val="ListParagraph"/>
        <w:numPr>
          <w:ilvl w:val="4"/>
          <w:numId w:val="3"/>
        </w:numPr>
        <w:tabs>
          <w:tab w:val="clear" w:pos="2160"/>
          <w:tab w:val="num" w:pos="2070"/>
        </w:tabs>
        <w:spacing w:after="200"/>
        <w:ind w:left="2070" w:firstLine="450"/>
        <w:rPr>
          <w:sz w:val="18"/>
          <w:szCs w:val="18"/>
        </w:rPr>
      </w:pPr>
      <w:r w:rsidRPr="0091454C">
        <w:rPr>
          <w:sz w:val="18"/>
          <w:szCs w:val="18"/>
        </w:rPr>
        <w:t>1375</w:t>
      </w:r>
      <w:r w:rsidR="00920A1B">
        <w:rPr>
          <w:sz w:val="18"/>
          <w:szCs w:val="18"/>
        </w:rPr>
        <w:t xml:space="preserve">AW </w:t>
      </w:r>
      <w:r w:rsidRPr="0091454C">
        <w:rPr>
          <w:sz w:val="18"/>
          <w:szCs w:val="18"/>
        </w:rPr>
        <w:t xml:space="preserve">PO FB Casement (CAM Handles): </w:t>
      </w:r>
      <w:r>
        <w:rPr>
          <w:sz w:val="18"/>
          <w:szCs w:val="18"/>
        </w:rPr>
        <w:t>9</w:t>
      </w:r>
      <w:r w:rsidRPr="0091454C">
        <w:rPr>
          <w:sz w:val="18"/>
          <w:szCs w:val="18"/>
        </w:rPr>
        <w:t xml:space="preserve">0 </w:t>
      </w:r>
      <w:proofErr w:type="spellStart"/>
      <w:r w:rsidRPr="0091454C">
        <w:rPr>
          <w:sz w:val="18"/>
          <w:szCs w:val="18"/>
        </w:rPr>
        <w:t>psf</w:t>
      </w:r>
      <w:proofErr w:type="spellEnd"/>
    </w:p>
    <w:p w14:paraId="10E5394C" w14:textId="77777777" w:rsidR="00CC4362" w:rsidRPr="00CC4362" w:rsidRDefault="00CC4362" w:rsidP="00CC4362">
      <w:pPr>
        <w:pStyle w:val="ListParagraph"/>
        <w:spacing w:after="200"/>
        <w:ind w:left="2520"/>
        <w:rPr>
          <w:sz w:val="18"/>
          <w:szCs w:val="18"/>
        </w:rPr>
      </w:pPr>
    </w:p>
    <w:p w14:paraId="5C1B32F9" w14:textId="3A0AF022" w:rsidR="00287214" w:rsidRDefault="00CC4362" w:rsidP="00320BD7">
      <w:pPr>
        <w:pStyle w:val="ListParagraph"/>
        <w:numPr>
          <w:ilvl w:val="1"/>
          <w:numId w:val="2"/>
        </w:numPr>
        <w:spacing w:after="200"/>
        <w:rPr>
          <w:sz w:val="18"/>
          <w:szCs w:val="18"/>
        </w:rPr>
      </w:pPr>
      <w:r>
        <w:rPr>
          <w:sz w:val="18"/>
          <w:szCs w:val="18"/>
        </w:rPr>
        <w:t>Forced Entry Resistance and Insect Screen Serviceability</w:t>
      </w:r>
      <w:r w:rsidR="00287214" w:rsidRPr="00EB4383">
        <w:rPr>
          <w:sz w:val="18"/>
          <w:szCs w:val="18"/>
        </w:rPr>
        <w:t xml:space="preserve">: </w:t>
      </w:r>
    </w:p>
    <w:p w14:paraId="4C2CFEB4" w14:textId="4402C9F7" w:rsidR="00CC4362" w:rsidRPr="00CC4362" w:rsidRDefault="00CC4362" w:rsidP="004538E8">
      <w:pPr>
        <w:pStyle w:val="ListParagraph"/>
        <w:numPr>
          <w:ilvl w:val="0"/>
          <w:numId w:val="37"/>
        </w:numPr>
        <w:spacing w:after="200"/>
        <w:rPr>
          <w:sz w:val="18"/>
          <w:szCs w:val="18"/>
        </w:rPr>
      </w:pPr>
      <w:r w:rsidRPr="0078039A">
        <w:rPr>
          <w:rFonts w:cs="Arial"/>
          <w:sz w:val="18"/>
          <w:szCs w:val="18"/>
        </w:rPr>
        <w:t xml:space="preserve">No entry shall </w:t>
      </w:r>
      <w:r>
        <w:rPr>
          <w:rFonts w:cs="Arial"/>
          <w:sz w:val="18"/>
          <w:szCs w:val="18"/>
        </w:rPr>
        <w:t xml:space="preserve">be </w:t>
      </w:r>
      <w:r w:rsidRPr="0078039A">
        <w:rPr>
          <w:rFonts w:cs="Arial"/>
          <w:sz w:val="18"/>
          <w:szCs w:val="18"/>
        </w:rPr>
        <w:t>allowed when</w:t>
      </w:r>
      <w:r>
        <w:rPr>
          <w:rFonts w:cs="Arial"/>
          <w:sz w:val="18"/>
          <w:szCs w:val="18"/>
        </w:rPr>
        <w:t xml:space="preserve"> </w:t>
      </w:r>
      <w:r w:rsidRPr="0078039A">
        <w:rPr>
          <w:rFonts w:cs="Arial"/>
          <w:sz w:val="18"/>
          <w:szCs w:val="18"/>
        </w:rPr>
        <w:t xml:space="preserve">tested per </w:t>
      </w:r>
      <w:r>
        <w:rPr>
          <w:rFonts w:cs="Arial"/>
          <w:sz w:val="18"/>
          <w:szCs w:val="18"/>
        </w:rPr>
        <w:t>ASTM F588 Grade 40.</w:t>
      </w:r>
    </w:p>
    <w:p w14:paraId="50AB154D" w14:textId="34EC1D36" w:rsidR="00CC4362" w:rsidRPr="00EB4383" w:rsidRDefault="00CC4362" w:rsidP="004538E8">
      <w:pPr>
        <w:pStyle w:val="ListParagraph"/>
        <w:numPr>
          <w:ilvl w:val="0"/>
          <w:numId w:val="37"/>
        </w:numPr>
        <w:spacing w:after="200"/>
        <w:rPr>
          <w:sz w:val="18"/>
          <w:szCs w:val="18"/>
        </w:rPr>
      </w:pPr>
      <w:r>
        <w:rPr>
          <w:rFonts w:cs="Arial"/>
          <w:sz w:val="18"/>
          <w:szCs w:val="18"/>
        </w:rPr>
        <w:t xml:space="preserve">There shall be no disengagement or deformation of screen members after 13.5 </w:t>
      </w:r>
      <w:proofErr w:type="spellStart"/>
      <w:r>
        <w:rPr>
          <w:rFonts w:cs="Arial"/>
          <w:sz w:val="18"/>
          <w:szCs w:val="18"/>
        </w:rPr>
        <w:t>lbf</w:t>
      </w:r>
      <w:proofErr w:type="spellEnd"/>
      <w:r>
        <w:rPr>
          <w:rFonts w:cs="Arial"/>
          <w:sz w:val="18"/>
          <w:szCs w:val="18"/>
        </w:rPr>
        <w:t xml:space="preserve"> test load</w:t>
      </w:r>
    </w:p>
    <w:p w14:paraId="675A64D4" w14:textId="1AD3E881" w:rsidR="00CC4362" w:rsidRDefault="00CC4362" w:rsidP="00320BD7">
      <w:pPr>
        <w:pStyle w:val="ListParagraph"/>
        <w:numPr>
          <w:ilvl w:val="1"/>
          <w:numId w:val="2"/>
        </w:numPr>
        <w:spacing w:after="200"/>
        <w:rPr>
          <w:sz w:val="18"/>
          <w:szCs w:val="18"/>
        </w:rPr>
      </w:pPr>
      <w:r>
        <w:rPr>
          <w:sz w:val="18"/>
          <w:szCs w:val="18"/>
        </w:rPr>
        <w:t>Life Cycle Testing:</w:t>
      </w:r>
    </w:p>
    <w:p w14:paraId="48446707" w14:textId="17D78AF2" w:rsidR="00F643DE" w:rsidRDefault="00F643DE" w:rsidP="004538E8">
      <w:pPr>
        <w:pStyle w:val="ListParagraph"/>
        <w:numPr>
          <w:ilvl w:val="0"/>
          <w:numId w:val="38"/>
        </w:numPr>
        <w:spacing w:after="200"/>
        <w:rPr>
          <w:rFonts w:cs="Arial"/>
          <w:sz w:val="18"/>
          <w:szCs w:val="18"/>
        </w:rPr>
      </w:pPr>
      <w:r w:rsidRPr="00F643DE">
        <w:rPr>
          <w:rFonts w:cs="Arial"/>
          <w:sz w:val="18"/>
          <w:szCs w:val="18"/>
        </w:rPr>
        <w:t>When tested per AAMA 910-</w:t>
      </w:r>
      <w:r>
        <w:rPr>
          <w:rFonts w:cs="Arial"/>
          <w:sz w:val="18"/>
          <w:szCs w:val="18"/>
        </w:rPr>
        <w:t>10</w:t>
      </w:r>
      <w:r w:rsidRPr="00F643DE">
        <w:rPr>
          <w:rFonts w:cs="Arial"/>
          <w:sz w:val="18"/>
          <w:szCs w:val="18"/>
        </w:rPr>
        <w:t xml:space="preserve">, there shall be no damage causing the windows to be inoperable.  Testing shall include </w:t>
      </w:r>
      <w:r>
        <w:rPr>
          <w:rFonts w:cs="Arial"/>
          <w:sz w:val="18"/>
          <w:szCs w:val="18"/>
        </w:rPr>
        <w:t>4000</w:t>
      </w:r>
      <w:r w:rsidRPr="00F643DE">
        <w:rPr>
          <w:rFonts w:cs="Arial"/>
          <w:sz w:val="18"/>
          <w:szCs w:val="18"/>
        </w:rPr>
        <w:t xml:space="preserve"> hardware cycles and thermal cycling followed by air and water infiltration.</w:t>
      </w:r>
    </w:p>
    <w:p w14:paraId="42FA18A4" w14:textId="1E75D0FE" w:rsidR="00F643DE" w:rsidRPr="00F643DE" w:rsidRDefault="00F643DE" w:rsidP="004538E8">
      <w:pPr>
        <w:pStyle w:val="ListParagraph"/>
        <w:numPr>
          <w:ilvl w:val="0"/>
          <w:numId w:val="38"/>
        </w:numPr>
        <w:spacing w:after="200"/>
        <w:rPr>
          <w:rFonts w:cs="Arial"/>
          <w:sz w:val="18"/>
          <w:szCs w:val="18"/>
        </w:rPr>
      </w:pPr>
      <w:r>
        <w:rPr>
          <w:rFonts w:cs="Arial"/>
          <w:sz w:val="18"/>
          <w:szCs w:val="18"/>
        </w:rPr>
        <w:t>Thermal Cycling: No damage to fasteners, hardware parts, support arms, actuating mechanisms or any other damage which causes the windows to malfunction after six cycles of temperature cycles of +180F to 0F when tested in accordance with AAMA 501.5</w:t>
      </w:r>
    </w:p>
    <w:p w14:paraId="25D10B3E" w14:textId="6D2A9223" w:rsidR="00287214" w:rsidRPr="00BD3AA1" w:rsidRDefault="00287214" w:rsidP="00320BD7">
      <w:pPr>
        <w:pStyle w:val="ListParagraph"/>
        <w:numPr>
          <w:ilvl w:val="1"/>
          <w:numId w:val="2"/>
        </w:numPr>
        <w:spacing w:after="200"/>
        <w:rPr>
          <w:sz w:val="18"/>
          <w:szCs w:val="18"/>
        </w:rPr>
      </w:pPr>
      <w:r w:rsidRPr="00BD3AA1">
        <w:rPr>
          <w:sz w:val="18"/>
          <w:szCs w:val="18"/>
        </w:rPr>
        <w:t>Sound Rating: The system shall have a sound transmission class (STC) and an outdoor-indoor transmission class (OITC) rating when tested in accordance with ASTM E90</w:t>
      </w:r>
      <w:r w:rsidR="00BD3AA1" w:rsidRPr="00BD3AA1">
        <w:rPr>
          <w:sz w:val="18"/>
          <w:szCs w:val="18"/>
        </w:rPr>
        <w:t>:</w:t>
      </w:r>
      <w:r w:rsidRPr="00BD3AA1">
        <w:rPr>
          <w:noProof/>
          <w:sz w:val="18"/>
          <w:szCs w:val="18"/>
        </w:rPr>
        <w:t xml:space="preserve"> </w:t>
      </w:r>
    </w:p>
    <w:p w14:paraId="5FA9199F" w14:textId="563514D3" w:rsidR="00287214" w:rsidRPr="00BD3AA1" w:rsidRDefault="00287214" w:rsidP="00320BD7">
      <w:pPr>
        <w:pStyle w:val="ListParagraph"/>
        <w:numPr>
          <w:ilvl w:val="2"/>
          <w:numId w:val="2"/>
        </w:numPr>
        <w:spacing w:after="200"/>
        <w:rPr>
          <w:sz w:val="18"/>
          <w:szCs w:val="18"/>
        </w:rPr>
      </w:pPr>
      <w:r w:rsidRPr="00BD3AA1">
        <w:rPr>
          <w:sz w:val="18"/>
          <w:szCs w:val="18"/>
        </w:rPr>
        <w:lastRenderedPageBreak/>
        <w:t>1” glazing</w:t>
      </w:r>
      <w:r w:rsidR="00BD3AA1" w:rsidRPr="00BD3AA1">
        <w:rPr>
          <w:sz w:val="18"/>
          <w:szCs w:val="18"/>
        </w:rPr>
        <w:t xml:space="preserve">:         </w:t>
      </w:r>
      <w:r w:rsidRPr="00BD3AA1">
        <w:rPr>
          <w:sz w:val="18"/>
          <w:szCs w:val="18"/>
        </w:rPr>
        <w:t>3</w:t>
      </w:r>
      <w:r w:rsidR="00E839E5">
        <w:rPr>
          <w:sz w:val="18"/>
          <w:szCs w:val="18"/>
        </w:rPr>
        <w:t>5</w:t>
      </w:r>
      <w:r w:rsidRPr="00BD3AA1">
        <w:rPr>
          <w:sz w:val="18"/>
          <w:szCs w:val="18"/>
        </w:rPr>
        <w:t xml:space="preserve"> STC</w:t>
      </w:r>
      <w:r w:rsidR="00BD3AA1" w:rsidRPr="00BD3AA1">
        <w:rPr>
          <w:sz w:val="18"/>
          <w:szCs w:val="18"/>
        </w:rPr>
        <w:t xml:space="preserve">,  </w:t>
      </w:r>
      <w:r w:rsidRPr="00BD3AA1">
        <w:rPr>
          <w:sz w:val="18"/>
          <w:szCs w:val="18"/>
        </w:rPr>
        <w:t>2</w:t>
      </w:r>
      <w:r w:rsidR="00E839E5">
        <w:rPr>
          <w:sz w:val="18"/>
          <w:szCs w:val="18"/>
        </w:rPr>
        <w:t>9</w:t>
      </w:r>
      <w:r w:rsidRPr="00BD3AA1">
        <w:rPr>
          <w:sz w:val="18"/>
          <w:szCs w:val="18"/>
        </w:rPr>
        <w:t xml:space="preserve"> OITC </w:t>
      </w:r>
      <w:r w:rsidR="00BD3AA1" w:rsidRPr="00BD3AA1">
        <w:rPr>
          <w:sz w:val="18"/>
          <w:szCs w:val="18"/>
        </w:rPr>
        <w:t xml:space="preserve"> </w:t>
      </w:r>
      <w:r w:rsidRPr="00BD3AA1">
        <w:rPr>
          <w:sz w:val="18"/>
          <w:szCs w:val="18"/>
        </w:rPr>
        <w:t xml:space="preserve">(1/4” </w:t>
      </w:r>
      <w:r w:rsidR="00BD3AA1" w:rsidRPr="00BD3AA1">
        <w:rPr>
          <w:sz w:val="18"/>
          <w:szCs w:val="18"/>
        </w:rPr>
        <w:t>tempered</w:t>
      </w:r>
      <w:r w:rsidR="00E839E5">
        <w:rPr>
          <w:sz w:val="18"/>
          <w:szCs w:val="18"/>
        </w:rPr>
        <w:t>,</w:t>
      </w:r>
      <w:r w:rsidRPr="00BD3AA1">
        <w:rPr>
          <w:sz w:val="18"/>
          <w:szCs w:val="18"/>
        </w:rPr>
        <w:t xml:space="preserve"> 1/2” </w:t>
      </w:r>
      <w:r w:rsidR="00BD3AA1" w:rsidRPr="00BD3AA1">
        <w:rPr>
          <w:sz w:val="18"/>
          <w:szCs w:val="18"/>
        </w:rPr>
        <w:t>air space</w:t>
      </w:r>
      <w:r w:rsidRPr="00BD3AA1">
        <w:rPr>
          <w:sz w:val="18"/>
          <w:szCs w:val="18"/>
        </w:rPr>
        <w:t xml:space="preserve">, 1/4” </w:t>
      </w:r>
      <w:r w:rsidR="00BD3AA1" w:rsidRPr="00BD3AA1">
        <w:rPr>
          <w:sz w:val="18"/>
          <w:szCs w:val="18"/>
        </w:rPr>
        <w:t>tempered</w:t>
      </w:r>
      <w:r w:rsidRPr="00BD3AA1">
        <w:rPr>
          <w:sz w:val="18"/>
          <w:szCs w:val="18"/>
        </w:rPr>
        <w:t>)</w:t>
      </w:r>
    </w:p>
    <w:p w14:paraId="535084DF" w14:textId="08B2F152" w:rsidR="00F61A0F" w:rsidRDefault="00BD3AA1" w:rsidP="00F61A0F">
      <w:pPr>
        <w:pStyle w:val="ListParagraph"/>
        <w:numPr>
          <w:ilvl w:val="2"/>
          <w:numId w:val="2"/>
        </w:numPr>
        <w:spacing w:after="200"/>
        <w:rPr>
          <w:sz w:val="18"/>
          <w:szCs w:val="18"/>
        </w:rPr>
      </w:pPr>
      <w:r w:rsidRPr="00BD3AA1">
        <w:rPr>
          <w:sz w:val="18"/>
          <w:szCs w:val="18"/>
        </w:rPr>
        <w:t>1-1/6” glazing: 3</w:t>
      </w:r>
      <w:r w:rsidR="00E839E5">
        <w:rPr>
          <w:sz w:val="18"/>
          <w:szCs w:val="18"/>
        </w:rPr>
        <w:t>9</w:t>
      </w:r>
      <w:r w:rsidRPr="00BD3AA1">
        <w:rPr>
          <w:sz w:val="18"/>
          <w:szCs w:val="18"/>
        </w:rPr>
        <w:t xml:space="preserve"> STC,  </w:t>
      </w:r>
      <w:r w:rsidR="00E839E5">
        <w:rPr>
          <w:sz w:val="18"/>
          <w:szCs w:val="18"/>
        </w:rPr>
        <w:t>34</w:t>
      </w:r>
      <w:r w:rsidRPr="00BD3AA1">
        <w:rPr>
          <w:sz w:val="18"/>
          <w:szCs w:val="18"/>
        </w:rPr>
        <w:t xml:space="preserve"> OITC  (1/4” tempered, 1/2” air space, 5/16” tempered)</w:t>
      </w:r>
    </w:p>
    <w:p w14:paraId="7548C944" w14:textId="7606D870" w:rsidR="00287214" w:rsidRPr="00F61A0F" w:rsidRDefault="00F61A0F" w:rsidP="00F61A0F">
      <w:pPr>
        <w:pStyle w:val="ListParagraph"/>
        <w:numPr>
          <w:ilvl w:val="2"/>
          <w:numId w:val="2"/>
        </w:numPr>
        <w:spacing w:after="200"/>
        <w:rPr>
          <w:sz w:val="18"/>
          <w:szCs w:val="18"/>
        </w:rPr>
      </w:pPr>
      <w:r>
        <w:rPr>
          <w:sz w:val="18"/>
          <w:szCs w:val="18"/>
        </w:rPr>
        <w:t xml:space="preserve">1 3/4” glazing: </w:t>
      </w:r>
      <w:r w:rsidR="00E839E5">
        <w:rPr>
          <w:sz w:val="18"/>
          <w:szCs w:val="18"/>
        </w:rPr>
        <w:t xml:space="preserve"> </w:t>
      </w:r>
      <w:r w:rsidR="00E839E5" w:rsidRPr="00BD3AA1">
        <w:rPr>
          <w:sz w:val="18"/>
          <w:szCs w:val="18"/>
        </w:rPr>
        <w:t>3</w:t>
      </w:r>
      <w:r w:rsidR="00E839E5">
        <w:rPr>
          <w:sz w:val="18"/>
          <w:szCs w:val="18"/>
        </w:rPr>
        <w:t>6</w:t>
      </w:r>
      <w:r w:rsidR="00E839E5" w:rsidRPr="00BD3AA1">
        <w:rPr>
          <w:sz w:val="18"/>
          <w:szCs w:val="18"/>
        </w:rPr>
        <w:t xml:space="preserve"> STC,  </w:t>
      </w:r>
      <w:r w:rsidR="00E839E5">
        <w:rPr>
          <w:sz w:val="18"/>
          <w:szCs w:val="18"/>
        </w:rPr>
        <w:t>30</w:t>
      </w:r>
      <w:r w:rsidR="00E839E5" w:rsidRPr="00BD3AA1">
        <w:rPr>
          <w:sz w:val="18"/>
          <w:szCs w:val="18"/>
        </w:rPr>
        <w:t xml:space="preserve"> OITC  (1/4” tempered</w:t>
      </w:r>
      <w:r w:rsidR="00E839E5">
        <w:rPr>
          <w:sz w:val="18"/>
          <w:szCs w:val="18"/>
        </w:rPr>
        <w:t>,</w:t>
      </w:r>
      <w:r w:rsidR="00E839E5" w:rsidRPr="00BD3AA1">
        <w:rPr>
          <w:sz w:val="18"/>
          <w:szCs w:val="18"/>
        </w:rPr>
        <w:t xml:space="preserve"> 1/2” air space, 1/4” tempered</w:t>
      </w:r>
      <w:r w:rsidR="00E839E5">
        <w:rPr>
          <w:sz w:val="18"/>
          <w:szCs w:val="18"/>
        </w:rPr>
        <w:t xml:space="preserve">, </w:t>
      </w:r>
      <w:r w:rsidR="00E839E5" w:rsidRPr="00BD3AA1">
        <w:rPr>
          <w:sz w:val="18"/>
          <w:szCs w:val="18"/>
        </w:rPr>
        <w:t>1/2” air space, 1/4” tempered)</w:t>
      </w:r>
      <w:r w:rsidR="00287214" w:rsidRPr="00F61A0F">
        <w:rPr>
          <w:sz w:val="18"/>
          <w:szCs w:val="18"/>
        </w:rPr>
        <w:br/>
      </w:r>
    </w:p>
    <w:p w14:paraId="045E341C" w14:textId="77777777" w:rsidR="00287214" w:rsidRPr="00012D80" w:rsidRDefault="00287214" w:rsidP="00320BD7">
      <w:pPr>
        <w:pStyle w:val="ListParagraph"/>
        <w:numPr>
          <w:ilvl w:val="0"/>
          <w:numId w:val="2"/>
        </w:numPr>
        <w:spacing w:after="200"/>
        <w:rPr>
          <w:sz w:val="18"/>
          <w:szCs w:val="18"/>
        </w:rPr>
      </w:pPr>
      <w:r w:rsidRPr="00012D80">
        <w:rPr>
          <w:sz w:val="18"/>
          <w:szCs w:val="18"/>
        </w:rPr>
        <w:t>Thermal Transmittance and Condensation Resistance  Performance Requirements</w:t>
      </w:r>
    </w:p>
    <w:p w14:paraId="2D01DA22" w14:textId="77777777" w:rsidR="00287214" w:rsidRPr="00012D80" w:rsidRDefault="00287214" w:rsidP="00320BD7">
      <w:pPr>
        <w:pStyle w:val="ListParagraph"/>
        <w:numPr>
          <w:ilvl w:val="1"/>
          <w:numId w:val="2"/>
        </w:numPr>
        <w:spacing w:after="200"/>
        <w:rPr>
          <w:sz w:val="18"/>
          <w:szCs w:val="18"/>
        </w:rPr>
      </w:pPr>
      <w:r w:rsidRPr="00012D80">
        <w:rPr>
          <w:sz w:val="18"/>
          <w:szCs w:val="18"/>
        </w:rPr>
        <w:t>Thermal transmittance (U-factor) for window system shall not exceed [____] BTU/hr-ft</w:t>
      </w:r>
      <w:r w:rsidRPr="00012D80">
        <w:rPr>
          <w:sz w:val="18"/>
          <w:szCs w:val="18"/>
          <w:vertAlign w:val="superscript"/>
        </w:rPr>
        <w:t>2</w:t>
      </w:r>
      <w:r w:rsidRPr="00012D80">
        <w:rPr>
          <w:sz w:val="18"/>
          <w:szCs w:val="18"/>
        </w:rPr>
        <w:t>-</w:t>
      </w:r>
      <w:r w:rsidRPr="00012D80">
        <w:rPr>
          <w:sz w:val="18"/>
          <w:szCs w:val="18"/>
          <w:vertAlign w:val="superscript"/>
        </w:rPr>
        <w:t>O</w:t>
      </w:r>
      <w:r w:rsidRPr="00012D80">
        <w:rPr>
          <w:sz w:val="18"/>
          <w:szCs w:val="18"/>
        </w:rPr>
        <w:t xml:space="preserve">F as determined in accordance with NFRC 100.  </w:t>
      </w:r>
      <w:r w:rsidRPr="00012D80">
        <w:rPr>
          <w:i/>
          <w:color w:val="76923C" w:themeColor="accent3" w:themeShade="BF"/>
          <w:sz w:val="18"/>
          <w:szCs w:val="18"/>
        </w:rPr>
        <w:t>(Coordinate with 08 80 00 Glazing)</w:t>
      </w:r>
    </w:p>
    <w:tbl>
      <w:tblPr>
        <w:tblpPr w:leftFromText="180" w:rightFromText="180" w:vertAnchor="text" w:horzAnchor="margin" w:tblpXSpec="right" w:tblpY="290"/>
        <w:tblW w:w="44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
        <w:gridCol w:w="822"/>
        <w:gridCol w:w="900"/>
        <w:gridCol w:w="810"/>
        <w:gridCol w:w="900"/>
      </w:tblGrid>
      <w:tr w:rsidR="000328AA" w:rsidRPr="00C878B8" w14:paraId="14CDDD45" w14:textId="77777777" w:rsidTr="000328AA">
        <w:trPr>
          <w:trHeight w:val="475"/>
        </w:trPr>
        <w:tc>
          <w:tcPr>
            <w:tcW w:w="978" w:type="dxa"/>
            <w:tcBorders>
              <w:top w:val="nil"/>
              <w:left w:val="nil"/>
            </w:tcBorders>
            <w:shd w:val="clear" w:color="auto" w:fill="auto"/>
            <w:noWrap/>
            <w:vAlign w:val="center"/>
            <w:hideMark/>
          </w:tcPr>
          <w:p w14:paraId="46573C11" w14:textId="77777777" w:rsidR="000328AA" w:rsidRPr="00C878B8" w:rsidRDefault="000328AA" w:rsidP="000328AA">
            <w:pPr>
              <w:rPr>
                <w:rFonts w:ascii="Calibri" w:eastAsia="Times New Roman" w:hAnsi="Calibri" w:cs="Calibri"/>
                <w:color w:val="000000"/>
                <w:sz w:val="18"/>
                <w:szCs w:val="18"/>
              </w:rPr>
            </w:pPr>
          </w:p>
        </w:tc>
        <w:tc>
          <w:tcPr>
            <w:tcW w:w="3432" w:type="dxa"/>
            <w:gridSpan w:val="4"/>
            <w:shd w:val="clear" w:color="auto" w:fill="D9D9D9" w:themeFill="background1" w:themeFillShade="D9"/>
            <w:vAlign w:val="center"/>
          </w:tcPr>
          <w:p w14:paraId="1BA83803" w14:textId="77777777" w:rsidR="000328AA" w:rsidRPr="0010388F" w:rsidRDefault="000328AA" w:rsidP="000328AA">
            <w:pPr>
              <w:shd w:val="clear" w:color="auto" w:fill="D9D9D9" w:themeFill="background1" w:themeFillShade="D9"/>
              <w:jc w:val="center"/>
              <w:rPr>
                <w:rFonts w:ascii="Calibri" w:eastAsia="Times New Roman" w:hAnsi="Calibri" w:cs="Calibri"/>
                <w:b/>
                <w:bCs/>
                <w:color w:val="000000"/>
                <w:sz w:val="20"/>
                <w:szCs w:val="20"/>
              </w:rPr>
            </w:pPr>
            <w:proofErr w:type="spellStart"/>
            <w:r w:rsidRPr="0010388F">
              <w:rPr>
                <w:rFonts w:ascii="Calibri" w:eastAsia="Times New Roman" w:hAnsi="Calibri" w:cs="Calibri"/>
                <w:b/>
                <w:bCs/>
                <w:color w:val="000000"/>
                <w:sz w:val="20"/>
                <w:szCs w:val="20"/>
              </w:rPr>
              <w:t>UniVent</w:t>
            </w:r>
            <w:proofErr w:type="spellEnd"/>
            <w:r w:rsidRPr="0010388F">
              <w:rPr>
                <w:rFonts w:ascii="Calibri" w:eastAsia="Times New Roman" w:hAnsi="Calibri" w:cs="Calibri"/>
                <w:b/>
                <w:bCs/>
                <w:color w:val="000000"/>
                <w:sz w:val="20"/>
                <w:szCs w:val="20"/>
              </w:rPr>
              <w:t xml:space="preserve"> 1375AW SYSTEM U-FACTOR</w:t>
            </w:r>
          </w:p>
          <w:p w14:paraId="1F798AC8" w14:textId="77777777" w:rsidR="000328AA" w:rsidRPr="0010388F" w:rsidRDefault="000328AA" w:rsidP="000328AA">
            <w:pPr>
              <w:shd w:val="clear" w:color="auto" w:fill="D9D9D9" w:themeFill="background1" w:themeFillShade="D9"/>
              <w:jc w:val="center"/>
              <w:rPr>
                <w:rFonts w:ascii="Calibri" w:eastAsia="Times New Roman" w:hAnsi="Calibri" w:cs="Calibri"/>
                <w:b/>
                <w:bCs/>
                <w:color w:val="000000"/>
                <w:sz w:val="20"/>
                <w:szCs w:val="20"/>
              </w:rPr>
            </w:pPr>
            <w:r w:rsidRPr="0010388F">
              <w:rPr>
                <w:sz w:val="14"/>
                <w:szCs w:val="14"/>
              </w:rPr>
              <w:t>(</w:t>
            </w:r>
            <w:r w:rsidRPr="0010388F">
              <w:rPr>
                <w:sz w:val="14"/>
                <w:szCs w:val="14"/>
                <w:shd w:val="clear" w:color="auto" w:fill="D9D9D9" w:themeFill="background1" w:themeFillShade="D9"/>
              </w:rPr>
              <w:t>BTU/hr-ft</w:t>
            </w:r>
            <w:r w:rsidRPr="0010388F">
              <w:rPr>
                <w:sz w:val="14"/>
                <w:szCs w:val="14"/>
                <w:shd w:val="clear" w:color="auto" w:fill="D9D9D9" w:themeFill="background1" w:themeFillShade="D9"/>
                <w:vertAlign w:val="superscript"/>
              </w:rPr>
              <w:t>2</w:t>
            </w:r>
            <w:r w:rsidRPr="0010388F">
              <w:rPr>
                <w:sz w:val="14"/>
                <w:szCs w:val="14"/>
                <w:shd w:val="clear" w:color="auto" w:fill="D9D9D9" w:themeFill="background1" w:themeFillShade="D9"/>
              </w:rPr>
              <w:t>-</w:t>
            </w:r>
            <w:r w:rsidRPr="0010388F">
              <w:rPr>
                <w:sz w:val="14"/>
                <w:szCs w:val="14"/>
                <w:shd w:val="clear" w:color="auto" w:fill="D9D9D9" w:themeFill="background1" w:themeFillShade="D9"/>
                <w:vertAlign w:val="superscript"/>
              </w:rPr>
              <w:t>O</w:t>
            </w:r>
            <w:r w:rsidRPr="0010388F">
              <w:rPr>
                <w:sz w:val="14"/>
                <w:szCs w:val="14"/>
                <w:shd w:val="clear" w:color="auto" w:fill="D9D9D9" w:themeFill="background1" w:themeFillShade="D9"/>
              </w:rPr>
              <w:t>F)</w:t>
            </w:r>
          </w:p>
        </w:tc>
      </w:tr>
      <w:tr w:rsidR="000328AA" w:rsidRPr="00C878B8" w14:paraId="4ECD06A9" w14:textId="77777777" w:rsidTr="000328AA">
        <w:trPr>
          <w:trHeight w:val="700"/>
        </w:trPr>
        <w:tc>
          <w:tcPr>
            <w:tcW w:w="978" w:type="dxa"/>
            <w:vMerge w:val="restart"/>
            <w:shd w:val="clear" w:color="auto" w:fill="F2F2F2" w:themeFill="background1" w:themeFillShade="F2"/>
            <w:vAlign w:val="center"/>
            <w:hideMark/>
          </w:tcPr>
          <w:p w14:paraId="38AE65E6" w14:textId="77777777" w:rsidR="000328AA" w:rsidRPr="00C878B8" w:rsidRDefault="000328AA" w:rsidP="000328AA">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 xml:space="preserve">  </w:t>
            </w: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14:paraId="15880D7C" w14:textId="77777777" w:rsidR="000328AA" w:rsidRPr="00870F47" w:rsidRDefault="000328AA" w:rsidP="000328AA">
            <w:pPr>
              <w:jc w:val="center"/>
              <w:rPr>
                <w:rFonts w:ascii="Calibri" w:eastAsia="Times New Roman" w:hAnsi="Calibri" w:cs="Calibri"/>
                <w:color w:val="000000"/>
                <w:sz w:val="12"/>
                <w:szCs w:val="12"/>
              </w:rPr>
            </w:pPr>
            <w:r w:rsidRPr="00870F47">
              <w:rPr>
                <w:rFonts w:ascii="Calibri" w:eastAsia="Times New Roman" w:hAnsi="Calibri" w:cs="Calibri"/>
                <w:color w:val="000000"/>
                <w:sz w:val="12"/>
                <w:szCs w:val="12"/>
              </w:rPr>
              <w:t>(</w:t>
            </w:r>
            <w:r w:rsidRPr="00870F47">
              <w:rPr>
                <w:sz w:val="12"/>
                <w:szCs w:val="12"/>
              </w:rPr>
              <w:t>BTU/hr-ft</w:t>
            </w:r>
            <w:r w:rsidRPr="00870F47">
              <w:rPr>
                <w:sz w:val="12"/>
                <w:szCs w:val="12"/>
                <w:vertAlign w:val="superscript"/>
              </w:rPr>
              <w:t>2</w:t>
            </w:r>
            <w:r w:rsidRPr="00870F47">
              <w:rPr>
                <w:sz w:val="12"/>
                <w:szCs w:val="12"/>
              </w:rPr>
              <w:t>-</w:t>
            </w:r>
            <w:r w:rsidRPr="00870F47">
              <w:rPr>
                <w:sz w:val="12"/>
                <w:szCs w:val="12"/>
                <w:vertAlign w:val="superscript"/>
              </w:rPr>
              <w:t>O</w:t>
            </w:r>
            <w:r w:rsidRPr="00870F47">
              <w:rPr>
                <w:sz w:val="12"/>
                <w:szCs w:val="12"/>
              </w:rPr>
              <w:t>F)</w:t>
            </w:r>
          </w:p>
        </w:tc>
        <w:tc>
          <w:tcPr>
            <w:tcW w:w="1722" w:type="dxa"/>
            <w:gridSpan w:val="2"/>
            <w:shd w:val="clear" w:color="auto" w:fill="F2F2F2" w:themeFill="background1" w:themeFillShade="F2"/>
            <w:vAlign w:val="center"/>
          </w:tcPr>
          <w:p w14:paraId="1F7A1B3A"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color w:val="000000"/>
                <w:sz w:val="20"/>
                <w:szCs w:val="20"/>
              </w:rPr>
              <w:t>1375AW PO FB</w:t>
            </w:r>
          </w:p>
          <w:p w14:paraId="2A7336FF" w14:textId="26989B5E"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color w:val="000000"/>
                <w:sz w:val="20"/>
                <w:szCs w:val="20"/>
              </w:rPr>
              <w:t>1</w:t>
            </w:r>
            <w:r>
              <w:rPr>
                <w:rFonts w:ascii="Calibri" w:eastAsia="Times New Roman" w:hAnsi="Calibri" w:cs="Calibri"/>
                <w:b/>
                <w:color w:val="000000"/>
                <w:sz w:val="20"/>
                <w:szCs w:val="20"/>
              </w:rPr>
              <w:t xml:space="preserve">  3/4</w:t>
            </w:r>
            <w:r w:rsidRPr="0010388F">
              <w:rPr>
                <w:rFonts w:ascii="Calibri" w:eastAsia="Times New Roman" w:hAnsi="Calibri" w:cs="Calibri"/>
                <w:b/>
                <w:color w:val="000000"/>
                <w:sz w:val="20"/>
                <w:szCs w:val="20"/>
              </w:rPr>
              <w:t>” Glass</w:t>
            </w:r>
          </w:p>
        </w:tc>
        <w:tc>
          <w:tcPr>
            <w:tcW w:w="1710" w:type="dxa"/>
            <w:gridSpan w:val="2"/>
            <w:shd w:val="clear" w:color="auto" w:fill="F2F2F2" w:themeFill="background1" w:themeFillShade="F2"/>
            <w:vAlign w:val="center"/>
          </w:tcPr>
          <w:p w14:paraId="21118D96"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color w:val="000000"/>
                <w:sz w:val="20"/>
                <w:szCs w:val="20"/>
              </w:rPr>
              <w:t xml:space="preserve">1375AW PI FB </w:t>
            </w:r>
          </w:p>
          <w:p w14:paraId="397168C4" w14:textId="478D371F" w:rsidR="000328AA" w:rsidRPr="0010388F" w:rsidRDefault="000328AA" w:rsidP="000328AA">
            <w:pPr>
              <w:jc w:val="center"/>
              <w:rPr>
                <w:rFonts w:ascii="Calibri" w:eastAsia="Times New Roman" w:hAnsi="Calibri" w:cs="Calibri"/>
                <w:b/>
                <w:color w:val="000000"/>
                <w:sz w:val="18"/>
                <w:szCs w:val="18"/>
              </w:rPr>
            </w:pPr>
            <w:r w:rsidRPr="0010388F">
              <w:rPr>
                <w:rFonts w:ascii="Calibri" w:eastAsia="Times New Roman" w:hAnsi="Calibri" w:cs="Calibri"/>
                <w:b/>
                <w:color w:val="000000"/>
                <w:sz w:val="20"/>
                <w:szCs w:val="20"/>
              </w:rPr>
              <w:t>1</w:t>
            </w:r>
            <w:r>
              <w:rPr>
                <w:rFonts w:ascii="Calibri" w:eastAsia="Times New Roman" w:hAnsi="Calibri" w:cs="Calibri"/>
                <w:b/>
                <w:color w:val="000000"/>
                <w:sz w:val="20"/>
                <w:szCs w:val="20"/>
              </w:rPr>
              <w:t xml:space="preserve"> 3/4</w:t>
            </w:r>
            <w:r w:rsidRPr="0010388F">
              <w:rPr>
                <w:rFonts w:ascii="Calibri" w:eastAsia="Times New Roman" w:hAnsi="Calibri" w:cs="Calibri"/>
                <w:b/>
                <w:color w:val="000000"/>
                <w:sz w:val="20"/>
                <w:szCs w:val="20"/>
              </w:rPr>
              <w:t>” Glass</w:t>
            </w:r>
          </w:p>
        </w:tc>
      </w:tr>
      <w:tr w:rsidR="000328AA" w:rsidRPr="00C878B8" w14:paraId="4C7C5DE7" w14:textId="77777777" w:rsidTr="000328AA">
        <w:trPr>
          <w:trHeight w:val="340"/>
        </w:trPr>
        <w:tc>
          <w:tcPr>
            <w:tcW w:w="978" w:type="dxa"/>
            <w:vMerge/>
            <w:shd w:val="clear" w:color="auto" w:fill="F2F2F2" w:themeFill="background1" w:themeFillShade="F2"/>
            <w:vAlign w:val="center"/>
          </w:tcPr>
          <w:p w14:paraId="2A856AF8" w14:textId="77777777" w:rsidR="000328AA" w:rsidRPr="00C878B8" w:rsidRDefault="000328AA" w:rsidP="000328AA">
            <w:pPr>
              <w:jc w:val="center"/>
              <w:rPr>
                <w:rFonts w:ascii="Calibri" w:eastAsia="Times New Roman" w:hAnsi="Calibri" w:cs="Calibri"/>
                <w:b/>
                <w:color w:val="000000"/>
                <w:sz w:val="16"/>
                <w:szCs w:val="16"/>
              </w:rPr>
            </w:pPr>
          </w:p>
        </w:tc>
        <w:tc>
          <w:tcPr>
            <w:tcW w:w="822" w:type="dxa"/>
            <w:shd w:val="clear" w:color="auto" w:fill="F2F2F2" w:themeFill="background1" w:themeFillShade="F2"/>
            <w:vAlign w:val="center"/>
          </w:tcPr>
          <w:p w14:paraId="5B65834F"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i/>
                <w:color w:val="000000"/>
                <w:sz w:val="14"/>
                <w:szCs w:val="14"/>
              </w:rPr>
              <w:t>aluminum spacer</w:t>
            </w:r>
          </w:p>
        </w:tc>
        <w:tc>
          <w:tcPr>
            <w:tcW w:w="900" w:type="dxa"/>
            <w:shd w:val="clear" w:color="auto" w:fill="F2F2F2" w:themeFill="background1" w:themeFillShade="F2"/>
            <w:vAlign w:val="center"/>
          </w:tcPr>
          <w:p w14:paraId="606B5805"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i/>
                <w:color w:val="000000"/>
                <w:sz w:val="14"/>
                <w:szCs w:val="14"/>
              </w:rPr>
              <w:t>warm edge spacer</w:t>
            </w:r>
          </w:p>
        </w:tc>
        <w:tc>
          <w:tcPr>
            <w:tcW w:w="810" w:type="dxa"/>
            <w:shd w:val="clear" w:color="auto" w:fill="F2F2F2" w:themeFill="background1" w:themeFillShade="F2"/>
            <w:vAlign w:val="center"/>
          </w:tcPr>
          <w:p w14:paraId="111CAE5B"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i/>
                <w:color w:val="000000"/>
                <w:sz w:val="14"/>
                <w:szCs w:val="14"/>
              </w:rPr>
              <w:t>aluminum spacer</w:t>
            </w:r>
          </w:p>
        </w:tc>
        <w:tc>
          <w:tcPr>
            <w:tcW w:w="900" w:type="dxa"/>
            <w:shd w:val="clear" w:color="auto" w:fill="F2F2F2" w:themeFill="background1" w:themeFillShade="F2"/>
            <w:vAlign w:val="center"/>
          </w:tcPr>
          <w:p w14:paraId="14599A2D"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i/>
                <w:color w:val="000000"/>
                <w:sz w:val="14"/>
                <w:szCs w:val="14"/>
              </w:rPr>
              <w:t>warm edge spacer</w:t>
            </w:r>
          </w:p>
        </w:tc>
      </w:tr>
      <w:tr w:rsidR="000328AA" w:rsidRPr="00C878B8" w14:paraId="3A4BEBA6" w14:textId="77777777" w:rsidTr="000328AA">
        <w:trPr>
          <w:trHeight w:val="198"/>
        </w:trPr>
        <w:tc>
          <w:tcPr>
            <w:tcW w:w="978" w:type="dxa"/>
            <w:shd w:val="clear" w:color="auto" w:fill="F2F2F2" w:themeFill="background1" w:themeFillShade="F2"/>
            <w:noWrap/>
            <w:vAlign w:val="bottom"/>
            <w:hideMark/>
          </w:tcPr>
          <w:p w14:paraId="5A2B518A" w14:textId="77777777" w:rsidR="000328AA" w:rsidRPr="0010388F" w:rsidRDefault="000328AA" w:rsidP="000328AA">
            <w:pPr>
              <w:jc w:val="center"/>
              <w:rPr>
                <w:rFonts w:ascii="Calibri" w:eastAsia="Times New Roman" w:hAnsi="Calibri" w:cs="Calibri"/>
                <w:color w:val="000000"/>
                <w:sz w:val="16"/>
                <w:szCs w:val="16"/>
              </w:rPr>
            </w:pPr>
            <w:r w:rsidRPr="0010388F">
              <w:rPr>
                <w:rFonts w:ascii="Calibri" w:eastAsia="Times New Roman" w:hAnsi="Calibri" w:cs="Calibri"/>
                <w:color w:val="000000"/>
                <w:sz w:val="16"/>
                <w:szCs w:val="16"/>
              </w:rPr>
              <w:t>0.30</w:t>
            </w:r>
          </w:p>
        </w:tc>
        <w:tc>
          <w:tcPr>
            <w:tcW w:w="822" w:type="dxa"/>
            <w:shd w:val="clear" w:color="auto" w:fill="auto"/>
            <w:noWrap/>
            <w:vAlign w:val="bottom"/>
          </w:tcPr>
          <w:p w14:paraId="4AE4072E" w14:textId="214A7F30"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 xml:space="preserve"> </w:t>
            </w:r>
            <w:r>
              <w:rPr>
                <w:rFonts w:ascii="Calibri" w:eastAsia="Times New Roman" w:hAnsi="Calibri" w:cs="Calibri"/>
                <w:b/>
                <w:color w:val="000000" w:themeColor="text1"/>
                <w:sz w:val="16"/>
                <w:szCs w:val="16"/>
              </w:rPr>
              <w:t>0.46</w:t>
            </w:r>
          </w:p>
        </w:tc>
        <w:tc>
          <w:tcPr>
            <w:tcW w:w="900" w:type="dxa"/>
            <w:shd w:val="clear" w:color="auto" w:fill="auto"/>
            <w:vAlign w:val="bottom"/>
          </w:tcPr>
          <w:p w14:paraId="28F446B4" w14:textId="07C3CA6E"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0.41</w:t>
            </w:r>
          </w:p>
        </w:tc>
        <w:tc>
          <w:tcPr>
            <w:tcW w:w="810" w:type="dxa"/>
            <w:vAlign w:val="bottom"/>
          </w:tcPr>
          <w:p w14:paraId="3E493CCF" w14:textId="70FB408C"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0.46</w:t>
            </w:r>
          </w:p>
        </w:tc>
        <w:tc>
          <w:tcPr>
            <w:tcW w:w="900" w:type="dxa"/>
            <w:vAlign w:val="bottom"/>
          </w:tcPr>
          <w:p w14:paraId="1AAEADBD" w14:textId="10FA699C"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0.41</w:t>
            </w:r>
          </w:p>
        </w:tc>
      </w:tr>
      <w:tr w:rsidR="000328AA" w:rsidRPr="00C878B8" w14:paraId="1E465C34" w14:textId="77777777" w:rsidTr="000328AA">
        <w:trPr>
          <w:trHeight w:val="198"/>
        </w:trPr>
        <w:tc>
          <w:tcPr>
            <w:tcW w:w="978" w:type="dxa"/>
            <w:shd w:val="clear" w:color="auto" w:fill="F2F2F2" w:themeFill="background1" w:themeFillShade="F2"/>
            <w:noWrap/>
            <w:vAlign w:val="bottom"/>
            <w:hideMark/>
          </w:tcPr>
          <w:p w14:paraId="0D9C1DCB" w14:textId="015F3941" w:rsidR="000328AA" w:rsidRPr="0010388F" w:rsidRDefault="000328AA" w:rsidP="000328AA">
            <w:pPr>
              <w:jc w:val="center"/>
              <w:rPr>
                <w:rFonts w:ascii="Calibri" w:eastAsia="Times New Roman" w:hAnsi="Calibri" w:cs="Calibri"/>
                <w:sz w:val="16"/>
                <w:szCs w:val="16"/>
              </w:rPr>
            </w:pPr>
            <w:r>
              <w:rPr>
                <w:rFonts w:ascii="Calibri" w:eastAsia="Times New Roman" w:hAnsi="Calibri" w:cs="Calibri"/>
                <w:sz w:val="16"/>
                <w:szCs w:val="16"/>
              </w:rPr>
              <w:t>0.24</w:t>
            </w:r>
          </w:p>
        </w:tc>
        <w:tc>
          <w:tcPr>
            <w:tcW w:w="822" w:type="dxa"/>
            <w:shd w:val="clear" w:color="auto" w:fill="auto"/>
            <w:noWrap/>
            <w:vAlign w:val="bottom"/>
          </w:tcPr>
          <w:p w14:paraId="392FAA19" w14:textId="4EEB779B"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0.42</w:t>
            </w:r>
          </w:p>
        </w:tc>
        <w:tc>
          <w:tcPr>
            <w:tcW w:w="900" w:type="dxa"/>
            <w:shd w:val="clear" w:color="auto" w:fill="auto"/>
            <w:vAlign w:val="bottom"/>
          </w:tcPr>
          <w:p w14:paraId="749D4125" w14:textId="63C7AF27"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0.37</w:t>
            </w:r>
          </w:p>
        </w:tc>
        <w:tc>
          <w:tcPr>
            <w:tcW w:w="810" w:type="dxa"/>
          </w:tcPr>
          <w:p w14:paraId="4FD90DE5" w14:textId="6C62C4A6"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0.42</w:t>
            </w:r>
          </w:p>
        </w:tc>
        <w:tc>
          <w:tcPr>
            <w:tcW w:w="900" w:type="dxa"/>
          </w:tcPr>
          <w:p w14:paraId="54F6E1EE" w14:textId="4DE41EBC"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0.37</w:t>
            </w:r>
          </w:p>
        </w:tc>
      </w:tr>
      <w:tr w:rsidR="000328AA" w:rsidRPr="00C878B8" w14:paraId="18D8704B" w14:textId="77777777" w:rsidTr="000328AA">
        <w:trPr>
          <w:trHeight w:val="198"/>
        </w:trPr>
        <w:tc>
          <w:tcPr>
            <w:tcW w:w="978" w:type="dxa"/>
            <w:shd w:val="clear" w:color="auto" w:fill="F2F2F2" w:themeFill="background1" w:themeFillShade="F2"/>
            <w:noWrap/>
            <w:vAlign w:val="bottom"/>
            <w:hideMark/>
          </w:tcPr>
          <w:p w14:paraId="0C4BEA38" w14:textId="47E1576D" w:rsidR="000328AA" w:rsidRPr="0010388F" w:rsidRDefault="000328AA" w:rsidP="000328AA">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0.22</w:t>
            </w:r>
          </w:p>
        </w:tc>
        <w:tc>
          <w:tcPr>
            <w:tcW w:w="822" w:type="dxa"/>
            <w:shd w:val="clear" w:color="auto" w:fill="auto"/>
            <w:noWrap/>
          </w:tcPr>
          <w:p w14:paraId="57652A14" w14:textId="018694AA"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0.41</w:t>
            </w:r>
          </w:p>
        </w:tc>
        <w:tc>
          <w:tcPr>
            <w:tcW w:w="900" w:type="dxa"/>
            <w:shd w:val="clear" w:color="auto" w:fill="auto"/>
          </w:tcPr>
          <w:p w14:paraId="5F0C22E5" w14:textId="5ED59BA5"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0.37</w:t>
            </w:r>
          </w:p>
        </w:tc>
        <w:tc>
          <w:tcPr>
            <w:tcW w:w="810" w:type="dxa"/>
          </w:tcPr>
          <w:p w14:paraId="6FA39F07" w14:textId="51FA6E31"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0.42</w:t>
            </w:r>
          </w:p>
        </w:tc>
        <w:tc>
          <w:tcPr>
            <w:tcW w:w="900" w:type="dxa"/>
          </w:tcPr>
          <w:p w14:paraId="7318C8B3" w14:textId="28DD4042"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0.37</w:t>
            </w:r>
          </w:p>
        </w:tc>
      </w:tr>
      <w:tr w:rsidR="000328AA" w:rsidRPr="00C878B8" w14:paraId="1D4EAD5E" w14:textId="77777777" w:rsidTr="000328AA">
        <w:trPr>
          <w:trHeight w:val="198"/>
        </w:trPr>
        <w:tc>
          <w:tcPr>
            <w:tcW w:w="978" w:type="dxa"/>
            <w:shd w:val="clear" w:color="auto" w:fill="F2F2F2" w:themeFill="background1" w:themeFillShade="F2"/>
            <w:noWrap/>
            <w:vAlign w:val="bottom"/>
            <w:hideMark/>
          </w:tcPr>
          <w:p w14:paraId="4258AB10" w14:textId="476520DF" w:rsidR="000328AA" w:rsidRPr="0010388F" w:rsidRDefault="000328AA" w:rsidP="000328AA">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0.20</w:t>
            </w:r>
          </w:p>
        </w:tc>
        <w:tc>
          <w:tcPr>
            <w:tcW w:w="822" w:type="dxa"/>
            <w:shd w:val="clear" w:color="auto" w:fill="auto"/>
            <w:noWrap/>
          </w:tcPr>
          <w:p w14:paraId="5EA75908" w14:textId="0A482037"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0.40</w:t>
            </w:r>
          </w:p>
        </w:tc>
        <w:tc>
          <w:tcPr>
            <w:tcW w:w="900" w:type="dxa"/>
            <w:shd w:val="clear" w:color="auto" w:fill="auto"/>
          </w:tcPr>
          <w:p w14:paraId="550F680A" w14:textId="1D59F019"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0.35</w:t>
            </w:r>
          </w:p>
        </w:tc>
        <w:tc>
          <w:tcPr>
            <w:tcW w:w="810" w:type="dxa"/>
          </w:tcPr>
          <w:p w14:paraId="4B172332" w14:textId="7F5DF060"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0.40</w:t>
            </w:r>
          </w:p>
        </w:tc>
        <w:tc>
          <w:tcPr>
            <w:tcW w:w="900" w:type="dxa"/>
          </w:tcPr>
          <w:p w14:paraId="51AE0DA7" w14:textId="0E573589"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0.35</w:t>
            </w:r>
          </w:p>
        </w:tc>
      </w:tr>
      <w:tr w:rsidR="000328AA" w:rsidRPr="00C878B8" w14:paraId="2CD72F47" w14:textId="77777777" w:rsidTr="000328AA">
        <w:trPr>
          <w:trHeight w:val="207"/>
        </w:trPr>
        <w:tc>
          <w:tcPr>
            <w:tcW w:w="978" w:type="dxa"/>
            <w:shd w:val="clear" w:color="auto" w:fill="F2F2F2" w:themeFill="background1" w:themeFillShade="F2"/>
            <w:noWrap/>
            <w:vAlign w:val="bottom"/>
          </w:tcPr>
          <w:p w14:paraId="6E5D9FA0" w14:textId="5F19EAE8" w:rsidR="000328AA" w:rsidRPr="0010388F" w:rsidRDefault="000328AA" w:rsidP="000328AA">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0.18</w:t>
            </w:r>
          </w:p>
        </w:tc>
        <w:tc>
          <w:tcPr>
            <w:tcW w:w="822" w:type="dxa"/>
            <w:shd w:val="clear" w:color="auto" w:fill="auto"/>
            <w:noWrap/>
          </w:tcPr>
          <w:p w14:paraId="18C1AAF9" w14:textId="0D721E77"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0.38</w:t>
            </w:r>
          </w:p>
        </w:tc>
        <w:tc>
          <w:tcPr>
            <w:tcW w:w="900" w:type="dxa"/>
            <w:shd w:val="clear" w:color="auto" w:fill="auto"/>
          </w:tcPr>
          <w:p w14:paraId="58C8D105" w14:textId="1CC6665C"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0.34</w:t>
            </w:r>
          </w:p>
        </w:tc>
        <w:tc>
          <w:tcPr>
            <w:tcW w:w="810" w:type="dxa"/>
          </w:tcPr>
          <w:p w14:paraId="2B07A05C" w14:textId="5060ECB5"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0.39</w:t>
            </w:r>
          </w:p>
        </w:tc>
        <w:tc>
          <w:tcPr>
            <w:tcW w:w="900" w:type="dxa"/>
          </w:tcPr>
          <w:p w14:paraId="5E9FA058" w14:textId="128B9066"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0.33</w:t>
            </w:r>
          </w:p>
        </w:tc>
      </w:tr>
      <w:tr w:rsidR="000328AA" w:rsidRPr="00C878B8" w14:paraId="244418BD" w14:textId="77777777" w:rsidTr="000328AA">
        <w:trPr>
          <w:trHeight w:val="207"/>
        </w:trPr>
        <w:tc>
          <w:tcPr>
            <w:tcW w:w="978" w:type="dxa"/>
            <w:shd w:val="clear" w:color="auto" w:fill="F2F2F2" w:themeFill="background1" w:themeFillShade="F2"/>
            <w:noWrap/>
            <w:vAlign w:val="bottom"/>
          </w:tcPr>
          <w:p w14:paraId="563D926E" w14:textId="08FB91D4" w:rsidR="000328AA" w:rsidRPr="0010388F" w:rsidRDefault="000328AA" w:rsidP="000328AA">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0.15</w:t>
            </w:r>
          </w:p>
        </w:tc>
        <w:tc>
          <w:tcPr>
            <w:tcW w:w="822" w:type="dxa"/>
            <w:shd w:val="clear" w:color="auto" w:fill="auto"/>
            <w:noWrap/>
          </w:tcPr>
          <w:p w14:paraId="1327656C" w14:textId="324A66C2"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0.37</w:t>
            </w:r>
          </w:p>
        </w:tc>
        <w:tc>
          <w:tcPr>
            <w:tcW w:w="900" w:type="dxa"/>
            <w:shd w:val="clear" w:color="auto" w:fill="auto"/>
          </w:tcPr>
          <w:p w14:paraId="696AA371" w14:textId="20E241A8"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0.32</w:t>
            </w:r>
          </w:p>
        </w:tc>
        <w:tc>
          <w:tcPr>
            <w:tcW w:w="810" w:type="dxa"/>
          </w:tcPr>
          <w:p w14:paraId="3B0D23A2" w14:textId="137E6B43"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0.37</w:t>
            </w:r>
          </w:p>
        </w:tc>
        <w:tc>
          <w:tcPr>
            <w:tcW w:w="900" w:type="dxa"/>
          </w:tcPr>
          <w:p w14:paraId="021CC1D1" w14:textId="10E1CA70"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0.32</w:t>
            </w:r>
          </w:p>
        </w:tc>
      </w:tr>
      <w:tr w:rsidR="000328AA" w:rsidRPr="00C878B8" w14:paraId="735E86A8" w14:textId="77777777" w:rsidTr="000328AA">
        <w:trPr>
          <w:trHeight w:val="207"/>
        </w:trPr>
        <w:tc>
          <w:tcPr>
            <w:tcW w:w="978" w:type="dxa"/>
            <w:shd w:val="clear" w:color="auto" w:fill="F2F2F2" w:themeFill="background1" w:themeFillShade="F2"/>
            <w:noWrap/>
            <w:vAlign w:val="bottom"/>
          </w:tcPr>
          <w:p w14:paraId="6375CBC6" w14:textId="0A512EA5" w:rsidR="000328AA" w:rsidRPr="0010388F" w:rsidRDefault="000328AA" w:rsidP="000328AA">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0.12</w:t>
            </w:r>
          </w:p>
        </w:tc>
        <w:tc>
          <w:tcPr>
            <w:tcW w:w="822" w:type="dxa"/>
            <w:shd w:val="clear" w:color="auto" w:fill="auto"/>
            <w:noWrap/>
          </w:tcPr>
          <w:p w14:paraId="391755DA" w14:textId="0F95E88B"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0.35</w:t>
            </w:r>
          </w:p>
        </w:tc>
        <w:tc>
          <w:tcPr>
            <w:tcW w:w="900" w:type="dxa"/>
            <w:shd w:val="clear" w:color="auto" w:fill="auto"/>
          </w:tcPr>
          <w:p w14:paraId="4F456DC0" w14:textId="4C21B8C6"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0.30</w:t>
            </w:r>
          </w:p>
        </w:tc>
        <w:tc>
          <w:tcPr>
            <w:tcW w:w="810" w:type="dxa"/>
            <w:vAlign w:val="bottom"/>
          </w:tcPr>
          <w:p w14:paraId="35904B9F" w14:textId="0E160B8F"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0.35</w:t>
            </w:r>
          </w:p>
        </w:tc>
        <w:tc>
          <w:tcPr>
            <w:tcW w:w="900" w:type="dxa"/>
            <w:vAlign w:val="bottom"/>
          </w:tcPr>
          <w:p w14:paraId="7BB1E9AD" w14:textId="7D177363"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0.30</w:t>
            </w:r>
          </w:p>
        </w:tc>
      </w:tr>
      <w:tr w:rsidR="000328AA" w:rsidRPr="00C878B8" w14:paraId="1ABF91F8" w14:textId="77777777" w:rsidTr="000328AA">
        <w:trPr>
          <w:trHeight w:val="207"/>
        </w:trPr>
        <w:tc>
          <w:tcPr>
            <w:tcW w:w="978" w:type="dxa"/>
            <w:shd w:val="clear" w:color="auto" w:fill="F2F2F2" w:themeFill="background1" w:themeFillShade="F2"/>
            <w:noWrap/>
            <w:vAlign w:val="bottom"/>
          </w:tcPr>
          <w:p w14:paraId="0C60E221" w14:textId="3704A8E5" w:rsidR="000328AA" w:rsidRPr="0010388F" w:rsidRDefault="000328AA" w:rsidP="000328AA">
            <w:pPr>
              <w:jc w:val="center"/>
              <w:rPr>
                <w:rFonts w:ascii="Calibri" w:eastAsia="Times New Roman" w:hAnsi="Calibri" w:cs="Calibri"/>
                <w:color w:val="000000"/>
                <w:sz w:val="16"/>
                <w:szCs w:val="16"/>
              </w:rPr>
            </w:pPr>
            <w:r>
              <w:rPr>
                <w:rFonts w:ascii="Calibri" w:eastAsia="Times New Roman" w:hAnsi="Calibri" w:cs="Calibri"/>
                <w:color w:val="000000"/>
                <w:sz w:val="16"/>
                <w:szCs w:val="16"/>
              </w:rPr>
              <w:t>0.10</w:t>
            </w:r>
          </w:p>
        </w:tc>
        <w:tc>
          <w:tcPr>
            <w:tcW w:w="822" w:type="dxa"/>
            <w:shd w:val="clear" w:color="auto" w:fill="auto"/>
            <w:noWrap/>
          </w:tcPr>
          <w:p w14:paraId="7BCFD2A4" w14:textId="32B90595"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0.34</w:t>
            </w:r>
          </w:p>
        </w:tc>
        <w:tc>
          <w:tcPr>
            <w:tcW w:w="900" w:type="dxa"/>
            <w:shd w:val="clear" w:color="auto" w:fill="auto"/>
          </w:tcPr>
          <w:p w14:paraId="6ED0E8CB" w14:textId="7CDA9C25" w:rsidR="000328AA" w:rsidRPr="0010388F" w:rsidRDefault="000328AA"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0.29</w:t>
            </w:r>
          </w:p>
        </w:tc>
        <w:tc>
          <w:tcPr>
            <w:tcW w:w="810" w:type="dxa"/>
          </w:tcPr>
          <w:p w14:paraId="5F7FA077" w14:textId="0FE2B7D3"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0.34</w:t>
            </w:r>
          </w:p>
        </w:tc>
        <w:tc>
          <w:tcPr>
            <w:tcW w:w="900" w:type="dxa"/>
          </w:tcPr>
          <w:p w14:paraId="3E3BE4A6" w14:textId="15D1F8C9" w:rsidR="000328AA" w:rsidRPr="0010388F" w:rsidRDefault="00624294" w:rsidP="000328AA">
            <w:pPr>
              <w:jc w:val="center"/>
              <w:rPr>
                <w:rFonts w:ascii="Calibri" w:eastAsia="Times New Roman" w:hAnsi="Calibri" w:cs="Calibri"/>
                <w:b/>
                <w:color w:val="000000" w:themeColor="text1"/>
                <w:sz w:val="16"/>
                <w:szCs w:val="16"/>
              </w:rPr>
            </w:pPr>
            <w:r>
              <w:rPr>
                <w:rFonts w:ascii="Calibri" w:eastAsia="Times New Roman" w:hAnsi="Calibri" w:cs="Calibri"/>
                <w:b/>
                <w:color w:val="000000" w:themeColor="text1"/>
                <w:sz w:val="16"/>
                <w:szCs w:val="16"/>
              </w:rPr>
              <w:t>0.29</w:t>
            </w:r>
          </w:p>
        </w:tc>
      </w:tr>
    </w:tbl>
    <w:tbl>
      <w:tblPr>
        <w:tblpPr w:leftFromText="180" w:rightFromText="180" w:vertAnchor="text" w:horzAnchor="page" w:tblpX="1628" w:tblpY="297"/>
        <w:tblW w:w="44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
        <w:gridCol w:w="822"/>
        <w:gridCol w:w="900"/>
        <w:gridCol w:w="810"/>
        <w:gridCol w:w="900"/>
      </w:tblGrid>
      <w:tr w:rsidR="000328AA" w:rsidRPr="00C878B8" w14:paraId="37F0FB95" w14:textId="77777777" w:rsidTr="000328AA">
        <w:trPr>
          <w:trHeight w:val="475"/>
        </w:trPr>
        <w:tc>
          <w:tcPr>
            <w:tcW w:w="978" w:type="dxa"/>
            <w:tcBorders>
              <w:top w:val="nil"/>
              <w:left w:val="nil"/>
            </w:tcBorders>
            <w:shd w:val="clear" w:color="auto" w:fill="auto"/>
            <w:noWrap/>
            <w:vAlign w:val="center"/>
            <w:hideMark/>
          </w:tcPr>
          <w:p w14:paraId="627F9C43" w14:textId="77777777" w:rsidR="000328AA" w:rsidRPr="00C878B8" w:rsidRDefault="000328AA" w:rsidP="000328AA">
            <w:pPr>
              <w:rPr>
                <w:rFonts w:ascii="Calibri" w:eastAsia="Times New Roman" w:hAnsi="Calibri" w:cs="Calibri"/>
                <w:color w:val="000000"/>
                <w:sz w:val="18"/>
                <w:szCs w:val="18"/>
              </w:rPr>
            </w:pPr>
          </w:p>
        </w:tc>
        <w:tc>
          <w:tcPr>
            <w:tcW w:w="3432" w:type="dxa"/>
            <w:gridSpan w:val="4"/>
            <w:shd w:val="clear" w:color="auto" w:fill="D9D9D9" w:themeFill="background1" w:themeFillShade="D9"/>
            <w:vAlign w:val="center"/>
          </w:tcPr>
          <w:p w14:paraId="549AA455" w14:textId="77777777" w:rsidR="000328AA" w:rsidRPr="0010388F" w:rsidRDefault="000328AA" w:rsidP="000328AA">
            <w:pPr>
              <w:shd w:val="clear" w:color="auto" w:fill="D9D9D9" w:themeFill="background1" w:themeFillShade="D9"/>
              <w:jc w:val="center"/>
              <w:rPr>
                <w:rFonts w:ascii="Calibri" w:eastAsia="Times New Roman" w:hAnsi="Calibri" w:cs="Calibri"/>
                <w:b/>
                <w:bCs/>
                <w:color w:val="000000"/>
                <w:sz w:val="20"/>
                <w:szCs w:val="20"/>
              </w:rPr>
            </w:pPr>
            <w:proofErr w:type="spellStart"/>
            <w:r w:rsidRPr="0010388F">
              <w:rPr>
                <w:rFonts w:ascii="Calibri" w:eastAsia="Times New Roman" w:hAnsi="Calibri" w:cs="Calibri"/>
                <w:b/>
                <w:bCs/>
                <w:color w:val="000000"/>
                <w:sz w:val="20"/>
                <w:szCs w:val="20"/>
              </w:rPr>
              <w:t>UniVent</w:t>
            </w:r>
            <w:proofErr w:type="spellEnd"/>
            <w:r w:rsidRPr="0010388F">
              <w:rPr>
                <w:rFonts w:ascii="Calibri" w:eastAsia="Times New Roman" w:hAnsi="Calibri" w:cs="Calibri"/>
                <w:b/>
                <w:bCs/>
                <w:color w:val="000000"/>
                <w:sz w:val="20"/>
                <w:szCs w:val="20"/>
              </w:rPr>
              <w:t xml:space="preserve"> 1375AW SYSTEM U-FACTOR</w:t>
            </w:r>
          </w:p>
          <w:p w14:paraId="4B9F4398" w14:textId="77777777" w:rsidR="000328AA" w:rsidRPr="0010388F" w:rsidRDefault="000328AA" w:rsidP="000328AA">
            <w:pPr>
              <w:shd w:val="clear" w:color="auto" w:fill="D9D9D9" w:themeFill="background1" w:themeFillShade="D9"/>
              <w:jc w:val="center"/>
              <w:rPr>
                <w:rFonts w:ascii="Calibri" w:eastAsia="Times New Roman" w:hAnsi="Calibri" w:cs="Calibri"/>
                <w:b/>
                <w:bCs/>
                <w:color w:val="000000"/>
                <w:sz w:val="20"/>
                <w:szCs w:val="20"/>
              </w:rPr>
            </w:pPr>
            <w:r w:rsidRPr="0010388F">
              <w:rPr>
                <w:sz w:val="14"/>
                <w:szCs w:val="14"/>
              </w:rPr>
              <w:t>(</w:t>
            </w:r>
            <w:r w:rsidRPr="0010388F">
              <w:rPr>
                <w:sz w:val="14"/>
                <w:szCs w:val="14"/>
                <w:shd w:val="clear" w:color="auto" w:fill="D9D9D9" w:themeFill="background1" w:themeFillShade="D9"/>
              </w:rPr>
              <w:t>BTU/hr-ft</w:t>
            </w:r>
            <w:r w:rsidRPr="0010388F">
              <w:rPr>
                <w:sz w:val="14"/>
                <w:szCs w:val="14"/>
                <w:shd w:val="clear" w:color="auto" w:fill="D9D9D9" w:themeFill="background1" w:themeFillShade="D9"/>
                <w:vertAlign w:val="superscript"/>
              </w:rPr>
              <w:t>2</w:t>
            </w:r>
            <w:r w:rsidRPr="0010388F">
              <w:rPr>
                <w:sz w:val="14"/>
                <w:szCs w:val="14"/>
                <w:shd w:val="clear" w:color="auto" w:fill="D9D9D9" w:themeFill="background1" w:themeFillShade="D9"/>
              </w:rPr>
              <w:t>-</w:t>
            </w:r>
            <w:r w:rsidRPr="0010388F">
              <w:rPr>
                <w:sz w:val="14"/>
                <w:szCs w:val="14"/>
                <w:shd w:val="clear" w:color="auto" w:fill="D9D9D9" w:themeFill="background1" w:themeFillShade="D9"/>
                <w:vertAlign w:val="superscript"/>
              </w:rPr>
              <w:t>O</w:t>
            </w:r>
            <w:r w:rsidRPr="0010388F">
              <w:rPr>
                <w:sz w:val="14"/>
                <w:szCs w:val="14"/>
                <w:shd w:val="clear" w:color="auto" w:fill="D9D9D9" w:themeFill="background1" w:themeFillShade="D9"/>
              </w:rPr>
              <w:t>F)</w:t>
            </w:r>
          </w:p>
        </w:tc>
      </w:tr>
      <w:tr w:rsidR="000328AA" w:rsidRPr="00C878B8" w14:paraId="602EBACD" w14:textId="77777777" w:rsidTr="000328AA">
        <w:trPr>
          <w:trHeight w:val="700"/>
        </w:trPr>
        <w:tc>
          <w:tcPr>
            <w:tcW w:w="978" w:type="dxa"/>
            <w:vMerge w:val="restart"/>
            <w:shd w:val="clear" w:color="auto" w:fill="F2F2F2" w:themeFill="background1" w:themeFillShade="F2"/>
            <w:vAlign w:val="center"/>
            <w:hideMark/>
          </w:tcPr>
          <w:p w14:paraId="32F0430B" w14:textId="77777777" w:rsidR="000328AA" w:rsidRPr="00C878B8" w:rsidRDefault="000328AA" w:rsidP="000328AA">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 xml:space="preserve">  </w:t>
            </w: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14:paraId="4648D483" w14:textId="77777777" w:rsidR="000328AA" w:rsidRPr="00870F47" w:rsidRDefault="000328AA" w:rsidP="000328AA">
            <w:pPr>
              <w:jc w:val="center"/>
              <w:rPr>
                <w:rFonts w:ascii="Calibri" w:eastAsia="Times New Roman" w:hAnsi="Calibri" w:cs="Calibri"/>
                <w:color w:val="000000"/>
                <w:sz w:val="12"/>
                <w:szCs w:val="12"/>
              </w:rPr>
            </w:pPr>
            <w:r w:rsidRPr="00870F47">
              <w:rPr>
                <w:rFonts w:ascii="Calibri" w:eastAsia="Times New Roman" w:hAnsi="Calibri" w:cs="Calibri"/>
                <w:color w:val="000000"/>
                <w:sz w:val="12"/>
                <w:szCs w:val="12"/>
              </w:rPr>
              <w:t>(</w:t>
            </w:r>
            <w:r w:rsidRPr="00870F47">
              <w:rPr>
                <w:sz w:val="12"/>
                <w:szCs w:val="12"/>
              </w:rPr>
              <w:t>BTU/hr-ft</w:t>
            </w:r>
            <w:r w:rsidRPr="00870F47">
              <w:rPr>
                <w:sz w:val="12"/>
                <w:szCs w:val="12"/>
                <w:vertAlign w:val="superscript"/>
              </w:rPr>
              <w:t>2</w:t>
            </w:r>
            <w:r w:rsidRPr="00870F47">
              <w:rPr>
                <w:sz w:val="12"/>
                <w:szCs w:val="12"/>
              </w:rPr>
              <w:t>-</w:t>
            </w:r>
            <w:r w:rsidRPr="00870F47">
              <w:rPr>
                <w:sz w:val="12"/>
                <w:szCs w:val="12"/>
                <w:vertAlign w:val="superscript"/>
              </w:rPr>
              <w:t>O</w:t>
            </w:r>
            <w:r w:rsidRPr="00870F47">
              <w:rPr>
                <w:sz w:val="12"/>
                <w:szCs w:val="12"/>
              </w:rPr>
              <w:t>F)</w:t>
            </w:r>
          </w:p>
        </w:tc>
        <w:tc>
          <w:tcPr>
            <w:tcW w:w="1722" w:type="dxa"/>
            <w:gridSpan w:val="2"/>
            <w:shd w:val="clear" w:color="auto" w:fill="F2F2F2" w:themeFill="background1" w:themeFillShade="F2"/>
            <w:vAlign w:val="center"/>
          </w:tcPr>
          <w:p w14:paraId="730D856C"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color w:val="000000"/>
                <w:sz w:val="20"/>
                <w:szCs w:val="20"/>
              </w:rPr>
              <w:t>1375AW PO FB</w:t>
            </w:r>
          </w:p>
          <w:p w14:paraId="68C46649"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color w:val="000000"/>
                <w:sz w:val="20"/>
                <w:szCs w:val="20"/>
              </w:rPr>
              <w:t>1” Glass</w:t>
            </w:r>
          </w:p>
        </w:tc>
        <w:tc>
          <w:tcPr>
            <w:tcW w:w="1710" w:type="dxa"/>
            <w:gridSpan w:val="2"/>
            <w:shd w:val="clear" w:color="auto" w:fill="F2F2F2" w:themeFill="background1" w:themeFillShade="F2"/>
            <w:vAlign w:val="center"/>
          </w:tcPr>
          <w:p w14:paraId="5194E7A5"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color w:val="000000"/>
                <w:sz w:val="20"/>
                <w:szCs w:val="20"/>
              </w:rPr>
              <w:t xml:space="preserve">1375AW PI FB </w:t>
            </w:r>
          </w:p>
          <w:p w14:paraId="588778B6" w14:textId="77777777" w:rsidR="000328AA" w:rsidRPr="0010388F" w:rsidRDefault="000328AA" w:rsidP="000328AA">
            <w:pPr>
              <w:jc w:val="center"/>
              <w:rPr>
                <w:rFonts w:ascii="Calibri" w:eastAsia="Times New Roman" w:hAnsi="Calibri" w:cs="Calibri"/>
                <w:b/>
                <w:color w:val="000000"/>
                <w:sz w:val="18"/>
                <w:szCs w:val="18"/>
              </w:rPr>
            </w:pPr>
            <w:r w:rsidRPr="0010388F">
              <w:rPr>
                <w:rFonts w:ascii="Calibri" w:eastAsia="Times New Roman" w:hAnsi="Calibri" w:cs="Calibri"/>
                <w:b/>
                <w:color w:val="000000"/>
                <w:sz w:val="20"/>
                <w:szCs w:val="20"/>
              </w:rPr>
              <w:t>1” Glass</w:t>
            </w:r>
          </w:p>
        </w:tc>
      </w:tr>
      <w:tr w:rsidR="000328AA" w:rsidRPr="00C878B8" w14:paraId="1C83E53F" w14:textId="77777777" w:rsidTr="000328AA">
        <w:trPr>
          <w:trHeight w:val="340"/>
        </w:trPr>
        <w:tc>
          <w:tcPr>
            <w:tcW w:w="978" w:type="dxa"/>
            <w:vMerge/>
            <w:shd w:val="clear" w:color="auto" w:fill="F2F2F2" w:themeFill="background1" w:themeFillShade="F2"/>
            <w:vAlign w:val="center"/>
          </w:tcPr>
          <w:p w14:paraId="7BC13EC2" w14:textId="77777777" w:rsidR="000328AA" w:rsidRPr="00C878B8" w:rsidRDefault="000328AA" w:rsidP="000328AA">
            <w:pPr>
              <w:jc w:val="center"/>
              <w:rPr>
                <w:rFonts w:ascii="Calibri" w:eastAsia="Times New Roman" w:hAnsi="Calibri" w:cs="Calibri"/>
                <w:b/>
                <w:color w:val="000000"/>
                <w:sz w:val="16"/>
                <w:szCs w:val="16"/>
              </w:rPr>
            </w:pPr>
          </w:p>
        </w:tc>
        <w:tc>
          <w:tcPr>
            <w:tcW w:w="822" w:type="dxa"/>
            <w:shd w:val="clear" w:color="auto" w:fill="F2F2F2" w:themeFill="background1" w:themeFillShade="F2"/>
            <w:vAlign w:val="center"/>
          </w:tcPr>
          <w:p w14:paraId="3F919515"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i/>
                <w:color w:val="000000"/>
                <w:sz w:val="14"/>
                <w:szCs w:val="14"/>
              </w:rPr>
              <w:t>aluminum spacer</w:t>
            </w:r>
          </w:p>
        </w:tc>
        <w:tc>
          <w:tcPr>
            <w:tcW w:w="900" w:type="dxa"/>
            <w:shd w:val="clear" w:color="auto" w:fill="F2F2F2" w:themeFill="background1" w:themeFillShade="F2"/>
            <w:vAlign w:val="center"/>
          </w:tcPr>
          <w:p w14:paraId="4F11232A"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i/>
                <w:color w:val="000000"/>
                <w:sz w:val="14"/>
                <w:szCs w:val="14"/>
              </w:rPr>
              <w:t>warm edge spacer</w:t>
            </w:r>
          </w:p>
        </w:tc>
        <w:tc>
          <w:tcPr>
            <w:tcW w:w="810" w:type="dxa"/>
            <w:shd w:val="clear" w:color="auto" w:fill="F2F2F2" w:themeFill="background1" w:themeFillShade="F2"/>
            <w:vAlign w:val="center"/>
          </w:tcPr>
          <w:p w14:paraId="5F7EE89C"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i/>
                <w:color w:val="000000"/>
                <w:sz w:val="14"/>
                <w:szCs w:val="14"/>
              </w:rPr>
              <w:t>aluminum spacer</w:t>
            </w:r>
          </w:p>
        </w:tc>
        <w:tc>
          <w:tcPr>
            <w:tcW w:w="900" w:type="dxa"/>
            <w:shd w:val="clear" w:color="auto" w:fill="F2F2F2" w:themeFill="background1" w:themeFillShade="F2"/>
            <w:vAlign w:val="center"/>
          </w:tcPr>
          <w:p w14:paraId="22AE8729" w14:textId="77777777" w:rsidR="000328AA" w:rsidRPr="0010388F" w:rsidRDefault="000328AA" w:rsidP="000328AA">
            <w:pPr>
              <w:jc w:val="center"/>
              <w:rPr>
                <w:rFonts w:ascii="Calibri" w:eastAsia="Times New Roman" w:hAnsi="Calibri" w:cs="Calibri"/>
                <w:b/>
                <w:color w:val="000000"/>
                <w:sz w:val="20"/>
                <w:szCs w:val="20"/>
              </w:rPr>
            </w:pPr>
            <w:r w:rsidRPr="0010388F">
              <w:rPr>
                <w:rFonts w:ascii="Calibri" w:eastAsia="Times New Roman" w:hAnsi="Calibri" w:cs="Calibri"/>
                <w:b/>
                <w:i/>
                <w:color w:val="000000"/>
                <w:sz w:val="14"/>
                <w:szCs w:val="14"/>
              </w:rPr>
              <w:t>warm edge spacer</w:t>
            </w:r>
          </w:p>
        </w:tc>
      </w:tr>
      <w:tr w:rsidR="000328AA" w:rsidRPr="00C878B8" w14:paraId="76D33062" w14:textId="77777777" w:rsidTr="000328AA">
        <w:trPr>
          <w:trHeight w:val="198"/>
        </w:trPr>
        <w:tc>
          <w:tcPr>
            <w:tcW w:w="978" w:type="dxa"/>
            <w:shd w:val="clear" w:color="auto" w:fill="F2F2F2" w:themeFill="background1" w:themeFillShade="F2"/>
            <w:noWrap/>
            <w:vAlign w:val="bottom"/>
            <w:hideMark/>
          </w:tcPr>
          <w:p w14:paraId="0AFE61F4" w14:textId="77777777" w:rsidR="000328AA" w:rsidRPr="0010388F" w:rsidRDefault="000328AA" w:rsidP="000328AA">
            <w:pPr>
              <w:jc w:val="center"/>
              <w:rPr>
                <w:rFonts w:ascii="Calibri" w:eastAsia="Times New Roman" w:hAnsi="Calibri" w:cs="Calibri"/>
                <w:color w:val="000000"/>
                <w:sz w:val="16"/>
                <w:szCs w:val="16"/>
              </w:rPr>
            </w:pPr>
            <w:r w:rsidRPr="0010388F">
              <w:rPr>
                <w:rFonts w:ascii="Calibri" w:eastAsia="Times New Roman" w:hAnsi="Calibri" w:cs="Calibri"/>
                <w:color w:val="000000"/>
                <w:sz w:val="16"/>
                <w:szCs w:val="16"/>
              </w:rPr>
              <w:t>0.30</w:t>
            </w:r>
          </w:p>
        </w:tc>
        <w:tc>
          <w:tcPr>
            <w:tcW w:w="822" w:type="dxa"/>
            <w:shd w:val="clear" w:color="auto" w:fill="auto"/>
            <w:noWrap/>
            <w:vAlign w:val="bottom"/>
          </w:tcPr>
          <w:p w14:paraId="5C008CBB"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 xml:space="preserve"> 0.47</w:t>
            </w:r>
          </w:p>
        </w:tc>
        <w:tc>
          <w:tcPr>
            <w:tcW w:w="900" w:type="dxa"/>
            <w:shd w:val="clear" w:color="auto" w:fill="auto"/>
            <w:vAlign w:val="bottom"/>
          </w:tcPr>
          <w:p w14:paraId="1C23B987"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0.44</w:t>
            </w:r>
          </w:p>
        </w:tc>
        <w:tc>
          <w:tcPr>
            <w:tcW w:w="810" w:type="dxa"/>
            <w:vAlign w:val="bottom"/>
          </w:tcPr>
          <w:p w14:paraId="2191307C"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0.47</w:t>
            </w:r>
          </w:p>
        </w:tc>
        <w:tc>
          <w:tcPr>
            <w:tcW w:w="900" w:type="dxa"/>
            <w:vAlign w:val="bottom"/>
          </w:tcPr>
          <w:p w14:paraId="59FDC09D"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0.44</w:t>
            </w:r>
          </w:p>
        </w:tc>
      </w:tr>
      <w:tr w:rsidR="000328AA" w:rsidRPr="00C878B8" w14:paraId="71EF759C" w14:textId="77777777" w:rsidTr="000328AA">
        <w:trPr>
          <w:trHeight w:val="198"/>
        </w:trPr>
        <w:tc>
          <w:tcPr>
            <w:tcW w:w="978" w:type="dxa"/>
            <w:shd w:val="clear" w:color="auto" w:fill="F2F2F2" w:themeFill="background1" w:themeFillShade="F2"/>
            <w:noWrap/>
            <w:vAlign w:val="bottom"/>
            <w:hideMark/>
          </w:tcPr>
          <w:p w14:paraId="1EF40847" w14:textId="77777777" w:rsidR="000328AA" w:rsidRPr="0010388F" w:rsidRDefault="000328AA" w:rsidP="000328AA">
            <w:pPr>
              <w:jc w:val="center"/>
              <w:rPr>
                <w:rFonts w:ascii="Calibri" w:eastAsia="Times New Roman" w:hAnsi="Calibri" w:cs="Calibri"/>
                <w:sz w:val="16"/>
                <w:szCs w:val="16"/>
              </w:rPr>
            </w:pPr>
            <w:r w:rsidRPr="0010388F">
              <w:rPr>
                <w:rFonts w:ascii="Calibri" w:eastAsia="Times New Roman" w:hAnsi="Calibri" w:cs="Calibri"/>
                <w:sz w:val="16"/>
                <w:szCs w:val="16"/>
              </w:rPr>
              <w:t>0.29</w:t>
            </w:r>
          </w:p>
        </w:tc>
        <w:tc>
          <w:tcPr>
            <w:tcW w:w="822" w:type="dxa"/>
            <w:shd w:val="clear" w:color="auto" w:fill="auto"/>
            <w:noWrap/>
            <w:vAlign w:val="bottom"/>
          </w:tcPr>
          <w:p w14:paraId="12EE5C32"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0.47</w:t>
            </w:r>
          </w:p>
        </w:tc>
        <w:tc>
          <w:tcPr>
            <w:tcW w:w="900" w:type="dxa"/>
            <w:shd w:val="clear" w:color="auto" w:fill="auto"/>
            <w:vAlign w:val="bottom"/>
          </w:tcPr>
          <w:p w14:paraId="5D5399D1"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0.44</w:t>
            </w:r>
          </w:p>
        </w:tc>
        <w:tc>
          <w:tcPr>
            <w:tcW w:w="810" w:type="dxa"/>
          </w:tcPr>
          <w:p w14:paraId="6B40D4D8"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0.47</w:t>
            </w:r>
          </w:p>
        </w:tc>
        <w:tc>
          <w:tcPr>
            <w:tcW w:w="900" w:type="dxa"/>
          </w:tcPr>
          <w:p w14:paraId="31324E38"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0.43</w:t>
            </w:r>
          </w:p>
        </w:tc>
      </w:tr>
      <w:tr w:rsidR="000328AA" w:rsidRPr="00C878B8" w14:paraId="4939208E" w14:textId="77777777" w:rsidTr="000328AA">
        <w:trPr>
          <w:trHeight w:val="198"/>
        </w:trPr>
        <w:tc>
          <w:tcPr>
            <w:tcW w:w="978" w:type="dxa"/>
            <w:shd w:val="clear" w:color="auto" w:fill="F2F2F2" w:themeFill="background1" w:themeFillShade="F2"/>
            <w:noWrap/>
            <w:vAlign w:val="bottom"/>
            <w:hideMark/>
          </w:tcPr>
          <w:p w14:paraId="0A7FD584" w14:textId="77777777" w:rsidR="000328AA" w:rsidRPr="0010388F" w:rsidRDefault="000328AA" w:rsidP="000328AA">
            <w:pPr>
              <w:jc w:val="center"/>
              <w:rPr>
                <w:rFonts w:ascii="Calibri" w:eastAsia="Times New Roman" w:hAnsi="Calibri" w:cs="Calibri"/>
                <w:color w:val="000000"/>
                <w:sz w:val="16"/>
                <w:szCs w:val="16"/>
              </w:rPr>
            </w:pPr>
            <w:r w:rsidRPr="0010388F">
              <w:rPr>
                <w:rFonts w:ascii="Calibri" w:eastAsia="Times New Roman" w:hAnsi="Calibri" w:cs="Calibri"/>
                <w:color w:val="000000"/>
                <w:sz w:val="16"/>
                <w:szCs w:val="16"/>
              </w:rPr>
              <w:t>0.28</w:t>
            </w:r>
          </w:p>
        </w:tc>
        <w:tc>
          <w:tcPr>
            <w:tcW w:w="822" w:type="dxa"/>
            <w:shd w:val="clear" w:color="auto" w:fill="auto"/>
            <w:noWrap/>
          </w:tcPr>
          <w:p w14:paraId="652ED589"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0.46</w:t>
            </w:r>
          </w:p>
        </w:tc>
        <w:tc>
          <w:tcPr>
            <w:tcW w:w="900" w:type="dxa"/>
            <w:shd w:val="clear" w:color="auto" w:fill="auto"/>
          </w:tcPr>
          <w:p w14:paraId="50C2C588"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0.43</w:t>
            </w:r>
          </w:p>
        </w:tc>
        <w:tc>
          <w:tcPr>
            <w:tcW w:w="810" w:type="dxa"/>
          </w:tcPr>
          <w:p w14:paraId="5B20C74C"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0.46</w:t>
            </w:r>
          </w:p>
        </w:tc>
        <w:tc>
          <w:tcPr>
            <w:tcW w:w="900" w:type="dxa"/>
          </w:tcPr>
          <w:p w14:paraId="138AA719"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0.42</w:t>
            </w:r>
          </w:p>
        </w:tc>
      </w:tr>
      <w:tr w:rsidR="000328AA" w:rsidRPr="00C878B8" w14:paraId="44F70142" w14:textId="77777777" w:rsidTr="000328AA">
        <w:trPr>
          <w:trHeight w:val="198"/>
        </w:trPr>
        <w:tc>
          <w:tcPr>
            <w:tcW w:w="978" w:type="dxa"/>
            <w:shd w:val="clear" w:color="auto" w:fill="F2F2F2" w:themeFill="background1" w:themeFillShade="F2"/>
            <w:noWrap/>
            <w:vAlign w:val="bottom"/>
            <w:hideMark/>
          </w:tcPr>
          <w:p w14:paraId="2FA2C373" w14:textId="77777777" w:rsidR="000328AA" w:rsidRPr="0010388F" w:rsidRDefault="000328AA" w:rsidP="000328AA">
            <w:pPr>
              <w:jc w:val="center"/>
              <w:rPr>
                <w:rFonts w:ascii="Calibri" w:eastAsia="Times New Roman" w:hAnsi="Calibri" w:cs="Calibri"/>
                <w:color w:val="000000"/>
                <w:sz w:val="16"/>
                <w:szCs w:val="16"/>
              </w:rPr>
            </w:pPr>
            <w:r w:rsidRPr="0010388F">
              <w:rPr>
                <w:rFonts w:ascii="Calibri" w:eastAsia="Times New Roman" w:hAnsi="Calibri" w:cs="Calibri"/>
                <w:color w:val="000000"/>
                <w:sz w:val="16"/>
                <w:szCs w:val="16"/>
              </w:rPr>
              <w:t>0.26</w:t>
            </w:r>
          </w:p>
        </w:tc>
        <w:tc>
          <w:tcPr>
            <w:tcW w:w="822" w:type="dxa"/>
            <w:shd w:val="clear" w:color="auto" w:fill="auto"/>
            <w:noWrap/>
          </w:tcPr>
          <w:p w14:paraId="1230E0C8"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0.45</w:t>
            </w:r>
          </w:p>
        </w:tc>
        <w:tc>
          <w:tcPr>
            <w:tcW w:w="900" w:type="dxa"/>
            <w:shd w:val="clear" w:color="auto" w:fill="auto"/>
          </w:tcPr>
          <w:p w14:paraId="782C0F80"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0.41</w:t>
            </w:r>
          </w:p>
        </w:tc>
        <w:tc>
          <w:tcPr>
            <w:tcW w:w="810" w:type="dxa"/>
          </w:tcPr>
          <w:p w14:paraId="4D5BA034"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0.45</w:t>
            </w:r>
          </w:p>
        </w:tc>
        <w:tc>
          <w:tcPr>
            <w:tcW w:w="900" w:type="dxa"/>
          </w:tcPr>
          <w:p w14:paraId="4F1DCAB9"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0.41</w:t>
            </w:r>
          </w:p>
        </w:tc>
      </w:tr>
      <w:tr w:rsidR="000328AA" w:rsidRPr="00C878B8" w14:paraId="4C7D0F98" w14:textId="77777777" w:rsidTr="000328AA">
        <w:trPr>
          <w:trHeight w:val="207"/>
        </w:trPr>
        <w:tc>
          <w:tcPr>
            <w:tcW w:w="978" w:type="dxa"/>
            <w:shd w:val="clear" w:color="auto" w:fill="F2F2F2" w:themeFill="background1" w:themeFillShade="F2"/>
            <w:noWrap/>
            <w:vAlign w:val="bottom"/>
          </w:tcPr>
          <w:p w14:paraId="52F829F3" w14:textId="77777777" w:rsidR="000328AA" w:rsidRPr="0010388F" w:rsidRDefault="000328AA" w:rsidP="000328AA">
            <w:pPr>
              <w:jc w:val="center"/>
              <w:rPr>
                <w:rFonts w:ascii="Calibri" w:eastAsia="Times New Roman" w:hAnsi="Calibri" w:cs="Calibri"/>
                <w:color w:val="000000"/>
                <w:sz w:val="16"/>
                <w:szCs w:val="16"/>
              </w:rPr>
            </w:pPr>
            <w:r w:rsidRPr="0010388F">
              <w:rPr>
                <w:rFonts w:ascii="Calibri" w:eastAsia="Times New Roman" w:hAnsi="Calibri" w:cs="Calibri"/>
                <w:color w:val="000000"/>
                <w:sz w:val="16"/>
                <w:szCs w:val="16"/>
              </w:rPr>
              <w:t>0.24</w:t>
            </w:r>
          </w:p>
        </w:tc>
        <w:tc>
          <w:tcPr>
            <w:tcW w:w="822" w:type="dxa"/>
            <w:shd w:val="clear" w:color="auto" w:fill="auto"/>
            <w:noWrap/>
          </w:tcPr>
          <w:p w14:paraId="156E3B7A"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0.44</w:t>
            </w:r>
          </w:p>
        </w:tc>
        <w:tc>
          <w:tcPr>
            <w:tcW w:w="900" w:type="dxa"/>
            <w:shd w:val="clear" w:color="auto" w:fill="auto"/>
          </w:tcPr>
          <w:p w14:paraId="40EC75E3"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0.40</w:t>
            </w:r>
          </w:p>
        </w:tc>
        <w:tc>
          <w:tcPr>
            <w:tcW w:w="810" w:type="dxa"/>
          </w:tcPr>
          <w:p w14:paraId="4A7352A4"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0.43</w:t>
            </w:r>
          </w:p>
        </w:tc>
        <w:tc>
          <w:tcPr>
            <w:tcW w:w="900" w:type="dxa"/>
          </w:tcPr>
          <w:p w14:paraId="45363ADD"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0.40</w:t>
            </w:r>
          </w:p>
        </w:tc>
      </w:tr>
      <w:tr w:rsidR="000328AA" w:rsidRPr="00C878B8" w14:paraId="1E66710E" w14:textId="77777777" w:rsidTr="000328AA">
        <w:trPr>
          <w:trHeight w:val="207"/>
        </w:trPr>
        <w:tc>
          <w:tcPr>
            <w:tcW w:w="978" w:type="dxa"/>
            <w:shd w:val="clear" w:color="auto" w:fill="F2F2F2" w:themeFill="background1" w:themeFillShade="F2"/>
            <w:noWrap/>
            <w:vAlign w:val="bottom"/>
          </w:tcPr>
          <w:p w14:paraId="74CC15DA" w14:textId="77777777" w:rsidR="000328AA" w:rsidRPr="0010388F" w:rsidRDefault="000328AA" w:rsidP="000328AA">
            <w:pPr>
              <w:jc w:val="center"/>
              <w:rPr>
                <w:rFonts w:ascii="Calibri" w:eastAsia="Times New Roman" w:hAnsi="Calibri" w:cs="Calibri"/>
                <w:color w:val="000000"/>
                <w:sz w:val="16"/>
                <w:szCs w:val="16"/>
              </w:rPr>
            </w:pPr>
            <w:r w:rsidRPr="0010388F">
              <w:rPr>
                <w:rFonts w:ascii="Calibri" w:eastAsia="Times New Roman" w:hAnsi="Calibri" w:cs="Calibri"/>
                <w:color w:val="000000"/>
                <w:sz w:val="16"/>
                <w:szCs w:val="16"/>
              </w:rPr>
              <w:t>0.22</w:t>
            </w:r>
          </w:p>
        </w:tc>
        <w:tc>
          <w:tcPr>
            <w:tcW w:w="822" w:type="dxa"/>
            <w:shd w:val="clear" w:color="auto" w:fill="auto"/>
            <w:noWrap/>
          </w:tcPr>
          <w:p w14:paraId="546F5204"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0.43</w:t>
            </w:r>
          </w:p>
        </w:tc>
        <w:tc>
          <w:tcPr>
            <w:tcW w:w="900" w:type="dxa"/>
            <w:shd w:val="clear" w:color="auto" w:fill="auto"/>
          </w:tcPr>
          <w:p w14:paraId="4DAA4D2D"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0.39</w:t>
            </w:r>
          </w:p>
        </w:tc>
        <w:tc>
          <w:tcPr>
            <w:tcW w:w="810" w:type="dxa"/>
          </w:tcPr>
          <w:p w14:paraId="195F9C81"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0.43</w:t>
            </w:r>
          </w:p>
        </w:tc>
        <w:tc>
          <w:tcPr>
            <w:tcW w:w="900" w:type="dxa"/>
          </w:tcPr>
          <w:p w14:paraId="0403BC96"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0.39</w:t>
            </w:r>
          </w:p>
        </w:tc>
      </w:tr>
      <w:tr w:rsidR="000328AA" w:rsidRPr="00C878B8" w14:paraId="1C6788FA" w14:textId="77777777" w:rsidTr="000328AA">
        <w:trPr>
          <w:trHeight w:val="207"/>
        </w:trPr>
        <w:tc>
          <w:tcPr>
            <w:tcW w:w="978" w:type="dxa"/>
            <w:shd w:val="clear" w:color="auto" w:fill="F2F2F2" w:themeFill="background1" w:themeFillShade="F2"/>
            <w:noWrap/>
            <w:vAlign w:val="bottom"/>
          </w:tcPr>
          <w:p w14:paraId="5B0BE027" w14:textId="77777777" w:rsidR="000328AA" w:rsidRPr="0010388F" w:rsidRDefault="000328AA" w:rsidP="000328AA">
            <w:pPr>
              <w:jc w:val="center"/>
              <w:rPr>
                <w:rFonts w:ascii="Calibri" w:eastAsia="Times New Roman" w:hAnsi="Calibri" w:cs="Calibri"/>
                <w:color w:val="000000"/>
                <w:sz w:val="16"/>
                <w:szCs w:val="16"/>
              </w:rPr>
            </w:pPr>
            <w:r w:rsidRPr="0010388F">
              <w:rPr>
                <w:rFonts w:ascii="Calibri" w:eastAsia="Times New Roman" w:hAnsi="Calibri" w:cs="Calibri"/>
                <w:color w:val="000000"/>
                <w:sz w:val="16"/>
                <w:szCs w:val="16"/>
              </w:rPr>
              <w:t>0.20</w:t>
            </w:r>
          </w:p>
        </w:tc>
        <w:tc>
          <w:tcPr>
            <w:tcW w:w="822" w:type="dxa"/>
            <w:shd w:val="clear" w:color="auto" w:fill="auto"/>
            <w:noWrap/>
          </w:tcPr>
          <w:p w14:paraId="71A32F9A"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0.42</w:t>
            </w:r>
          </w:p>
        </w:tc>
        <w:tc>
          <w:tcPr>
            <w:tcW w:w="900" w:type="dxa"/>
            <w:shd w:val="clear" w:color="auto" w:fill="auto"/>
          </w:tcPr>
          <w:p w14:paraId="1C661551"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0.38</w:t>
            </w:r>
          </w:p>
        </w:tc>
        <w:tc>
          <w:tcPr>
            <w:tcW w:w="810" w:type="dxa"/>
            <w:vAlign w:val="bottom"/>
          </w:tcPr>
          <w:p w14:paraId="134C8D56"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0.41</w:t>
            </w:r>
          </w:p>
        </w:tc>
        <w:tc>
          <w:tcPr>
            <w:tcW w:w="900" w:type="dxa"/>
            <w:vAlign w:val="bottom"/>
          </w:tcPr>
          <w:p w14:paraId="7AD6C599"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0.38</w:t>
            </w:r>
          </w:p>
        </w:tc>
      </w:tr>
      <w:tr w:rsidR="000328AA" w:rsidRPr="00C878B8" w14:paraId="3ECB11CA" w14:textId="77777777" w:rsidTr="000328AA">
        <w:trPr>
          <w:trHeight w:val="207"/>
        </w:trPr>
        <w:tc>
          <w:tcPr>
            <w:tcW w:w="978" w:type="dxa"/>
            <w:shd w:val="clear" w:color="auto" w:fill="F2F2F2" w:themeFill="background1" w:themeFillShade="F2"/>
            <w:noWrap/>
            <w:vAlign w:val="bottom"/>
          </w:tcPr>
          <w:p w14:paraId="4AFEA52D" w14:textId="77777777" w:rsidR="000328AA" w:rsidRPr="0010388F" w:rsidRDefault="000328AA" w:rsidP="000328AA">
            <w:pPr>
              <w:jc w:val="center"/>
              <w:rPr>
                <w:rFonts w:ascii="Calibri" w:eastAsia="Times New Roman" w:hAnsi="Calibri" w:cs="Calibri"/>
                <w:color w:val="000000"/>
                <w:sz w:val="16"/>
                <w:szCs w:val="16"/>
              </w:rPr>
            </w:pPr>
            <w:r w:rsidRPr="0010388F">
              <w:rPr>
                <w:rFonts w:ascii="Calibri" w:eastAsia="Times New Roman" w:hAnsi="Calibri" w:cs="Calibri"/>
                <w:color w:val="000000"/>
                <w:sz w:val="16"/>
                <w:szCs w:val="16"/>
              </w:rPr>
              <w:t>0.18</w:t>
            </w:r>
          </w:p>
        </w:tc>
        <w:tc>
          <w:tcPr>
            <w:tcW w:w="822" w:type="dxa"/>
            <w:shd w:val="clear" w:color="auto" w:fill="auto"/>
            <w:noWrap/>
          </w:tcPr>
          <w:p w14:paraId="26139EB1"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0.41</w:t>
            </w:r>
          </w:p>
        </w:tc>
        <w:tc>
          <w:tcPr>
            <w:tcW w:w="900" w:type="dxa"/>
            <w:shd w:val="clear" w:color="auto" w:fill="auto"/>
          </w:tcPr>
          <w:p w14:paraId="59BBC2FE"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0.37</w:t>
            </w:r>
          </w:p>
        </w:tc>
        <w:tc>
          <w:tcPr>
            <w:tcW w:w="810" w:type="dxa"/>
          </w:tcPr>
          <w:p w14:paraId="13346A2F"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0.41</w:t>
            </w:r>
          </w:p>
        </w:tc>
        <w:tc>
          <w:tcPr>
            <w:tcW w:w="900" w:type="dxa"/>
          </w:tcPr>
          <w:p w14:paraId="5CDA53BB" w14:textId="77777777" w:rsidR="000328AA" w:rsidRPr="0010388F" w:rsidRDefault="000328AA" w:rsidP="000328AA">
            <w:pPr>
              <w:jc w:val="center"/>
              <w:rPr>
                <w:rFonts w:ascii="Calibri" w:eastAsia="Times New Roman" w:hAnsi="Calibri" w:cs="Calibri"/>
                <w:b/>
                <w:color w:val="000000" w:themeColor="text1"/>
                <w:sz w:val="16"/>
                <w:szCs w:val="16"/>
              </w:rPr>
            </w:pPr>
            <w:r w:rsidRPr="0010388F">
              <w:rPr>
                <w:rFonts w:ascii="Calibri" w:eastAsia="Times New Roman" w:hAnsi="Calibri" w:cs="Calibri"/>
                <w:b/>
                <w:color w:val="000000" w:themeColor="text1"/>
                <w:sz w:val="16"/>
                <w:szCs w:val="16"/>
              </w:rPr>
              <w:t>0.37</w:t>
            </w:r>
          </w:p>
        </w:tc>
      </w:tr>
    </w:tbl>
    <w:p w14:paraId="12C6DA33" w14:textId="77777777" w:rsidR="00631691" w:rsidRDefault="00287214" w:rsidP="00287214">
      <w:pPr>
        <w:pStyle w:val="ListParagraph"/>
        <w:rPr>
          <w:i/>
          <w:color w:val="4F6228" w:themeColor="accent3" w:themeShade="80"/>
          <w:sz w:val="16"/>
          <w:szCs w:val="16"/>
        </w:rPr>
      </w:pPr>
      <w:r w:rsidRPr="00012D80">
        <w:rPr>
          <w:i/>
          <w:color w:val="76923C" w:themeColor="accent3" w:themeShade="BF"/>
          <w:sz w:val="18"/>
          <w:szCs w:val="18"/>
        </w:rPr>
        <w:br/>
      </w:r>
    </w:p>
    <w:p w14:paraId="6267C4F2" w14:textId="48056A2B" w:rsidR="00B0218D" w:rsidRDefault="00B0218D" w:rsidP="00287214">
      <w:pPr>
        <w:pStyle w:val="ListParagraph"/>
        <w:rPr>
          <w:i/>
          <w:color w:val="4F6228" w:themeColor="accent3" w:themeShade="80"/>
          <w:sz w:val="16"/>
          <w:szCs w:val="16"/>
        </w:rPr>
      </w:pPr>
    </w:p>
    <w:p w14:paraId="00764540" w14:textId="77777777" w:rsidR="000328AA" w:rsidRDefault="000328AA" w:rsidP="00287214">
      <w:pPr>
        <w:pStyle w:val="ListParagraph"/>
        <w:rPr>
          <w:i/>
          <w:color w:val="4F6228" w:themeColor="accent3" w:themeShade="80"/>
          <w:sz w:val="16"/>
          <w:szCs w:val="16"/>
        </w:rPr>
      </w:pPr>
    </w:p>
    <w:p w14:paraId="6CC6D491" w14:textId="77777777" w:rsidR="000328AA" w:rsidRDefault="000328AA" w:rsidP="00287214">
      <w:pPr>
        <w:pStyle w:val="ListParagraph"/>
        <w:rPr>
          <w:i/>
          <w:color w:val="4F6228" w:themeColor="accent3" w:themeShade="80"/>
          <w:sz w:val="16"/>
          <w:szCs w:val="16"/>
        </w:rPr>
      </w:pPr>
    </w:p>
    <w:p w14:paraId="41FB53DA" w14:textId="77777777" w:rsidR="00B0218D" w:rsidRDefault="00B0218D" w:rsidP="00287214">
      <w:pPr>
        <w:pStyle w:val="ListParagraph"/>
        <w:rPr>
          <w:i/>
          <w:color w:val="4F6228" w:themeColor="accent3" w:themeShade="80"/>
          <w:sz w:val="16"/>
          <w:szCs w:val="16"/>
        </w:rPr>
      </w:pPr>
    </w:p>
    <w:p w14:paraId="0F763898" w14:textId="77777777" w:rsidR="000328AA" w:rsidRDefault="000328AA" w:rsidP="003978FE">
      <w:pPr>
        <w:pStyle w:val="ListParagraph"/>
        <w:rPr>
          <w:i/>
          <w:color w:val="4F6228" w:themeColor="accent3" w:themeShade="80"/>
          <w:sz w:val="16"/>
          <w:szCs w:val="16"/>
        </w:rPr>
      </w:pPr>
    </w:p>
    <w:p w14:paraId="4565DA43" w14:textId="77777777" w:rsidR="000328AA" w:rsidRDefault="000328AA" w:rsidP="003978FE">
      <w:pPr>
        <w:pStyle w:val="ListParagraph"/>
        <w:rPr>
          <w:i/>
          <w:color w:val="4F6228" w:themeColor="accent3" w:themeShade="80"/>
          <w:sz w:val="16"/>
          <w:szCs w:val="16"/>
        </w:rPr>
      </w:pPr>
    </w:p>
    <w:p w14:paraId="6F731B45" w14:textId="77777777" w:rsidR="000328AA" w:rsidRDefault="000328AA" w:rsidP="003978FE">
      <w:pPr>
        <w:pStyle w:val="ListParagraph"/>
        <w:rPr>
          <w:i/>
          <w:color w:val="4F6228" w:themeColor="accent3" w:themeShade="80"/>
          <w:sz w:val="16"/>
          <w:szCs w:val="16"/>
        </w:rPr>
      </w:pPr>
    </w:p>
    <w:p w14:paraId="2DEA2B97" w14:textId="77777777" w:rsidR="000328AA" w:rsidRDefault="000328AA" w:rsidP="003978FE">
      <w:pPr>
        <w:pStyle w:val="ListParagraph"/>
        <w:rPr>
          <w:i/>
          <w:color w:val="4F6228" w:themeColor="accent3" w:themeShade="80"/>
          <w:sz w:val="16"/>
          <w:szCs w:val="16"/>
        </w:rPr>
      </w:pPr>
    </w:p>
    <w:p w14:paraId="0B970DB6" w14:textId="77777777" w:rsidR="000328AA" w:rsidRDefault="000328AA" w:rsidP="003978FE">
      <w:pPr>
        <w:pStyle w:val="ListParagraph"/>
        <w:rPr>
          <w:i/>
          <w:color w:val="4F6228" w:themeColor="accent3" w:themeShade="80"/>
          <w:sz w:val="16"/>
          <w:szCs w:val="16"/>
        </w:rPr>
      </w:pPr>
    </w:p>
    <w:p w14:paraId="3CF5A807" w14:textId="77777777" w:rsidR="000328AA" w:rsidRDefault="000328AA" w:rsidP="003978FE">
      <w:pPr>
        <w:pStyle w:val="ListParagraph"/>
        <w:rPr>
          <w:i/>
          <w:color w:val="4F6228" w:themeColor="accent3" w:themeShade="80"/>
          <w:sz w:val="16"/>
          <w:szCs w:val="16"/>
        </w:rPr>
      </w:pPr>
    </w:p>
    <w:p w14:paraId="373BF520" w14:textId="77777777" w:rsidR="000328AA" w:rsidRDefault="000328AA" w:rsidP="003978FE">
      <w:pPr>
        <w:pStyle w:val="ListParagraph"/>
        <w:rPr>
          <w:i/>
          <w:color w:val="4F6228" w:themeColor="accent3" w:themeShade="80"/>
          <w:sz w:val="16"/>
          <w:szCs w:val="16"/>
        </w:rPr>
      </w:pPr>
    </w:p>
    <w:p w14:paraId="1237ABA3" w14:textId="77777777" w:rsidR="000328AA" w:rsidRDefault="000328AA" w:rsidP="003978FE">
      <w:pPr>
        <w:pStyle w:val="ListParagraph"/>
        <w:rPr>
          <w:i/>
          <w:color w:val="4F6228" w:themeColor="accent3" w:themeShade="80"/>
          <w:sz w:val="16"/>
          <w:szCs w:val="16"/>
        </w:rPr>
      </w:pPr>
    </w:p>
    <w:p w14:paraId="7CC04BFA" w14:textId="77777777" w:rsidR="000328AA" w:rsidRDefault="000328AA" w:rsidP="003978FE">
      <w:pPr>
        <w:pStyle w:val="ListParagraph"/>
        <w:rPr>
          <w:i/>
          <w:color w:val="4F6228" w:themeColor="accent3" w:themeShade="80"/>
          <w:sz w:val="16"/>
          <w:szCs w:val="16"/>
        </w:rPr>
      </w:pPr>
    </w:p>
    <w:p w14:paraId="782FA5C3" w14:textId="77777777" w:rsidR="000328AA" w:rsidRDefault="000328AA" w:rsidP="003978FE">
      <w:pPr>
        <w:pStyle w:val="ListParagraph"/>
        <w:rPr>
          <w:i/>
          <w:color w:val="4F6228" w:themeColor="accent3" w:themeShade="80"/>
          <w:sz w:val="16"/>
          <w:szCs w:val="16"/>
        </w:rPr>
      </w:pPr>
    </w:p>
    <w:p w14:paraId="56F71210" w14:textId="77777777" w:rsidR="000328AA" w:rsidRDefault="000328AA" w:rsidP="003978FE">
      <w:pPr>
        <w:pStyle w:val="ListParagraph"/>
        <w:rPr>
          <w:i/>
          <w:color w:val="4F6228" w:themeColor="accent3" w:themeShade="80"/>
          <w:sz w:val="16"/>
          <w:szCs w:val="16"/>
        </w:rPr>
      </w:pPr>
    </w:p>
    <w:p w14:paraId="5F7CE320" w14:textId="77777777" w:rsidR="000328AA" w:rsidRDefault="000328AA" w:rsidP="003978FE">
      <w:pPr>
        <w:pStyle w:val="ListParagraph"/>
        <w:rPr>
          <w:i/>
          <w:color w:val="4F6228" w:themeColor="accent3" w:themeShade="80"/>
          <w:sz w:val="16"/>
          <w:szCs w:val="16"/>
        </w:rPr>
      </w:pPr>
    </w:p>
    <w:p w14:paraId="5522315E" w14:textId="77777777" w:rsidR="000328AA" w:rsidRDefault="000328AA" w:rsidP="003978FE">
      <w:pPr>
        <w:pStyle w:val="ListParagraph"/>
        <w:rPr>
          <w:i/>
          <w:color w:val="4F6228" w:themeColor="accent3" w:themeShade="80"/>
          <w:sz w:val="16"/>
          <w:szCs w:val="16"/>
        </w:rPr>
      </w:pPr>
    </w:p>
    <w:p w14:paraId="1BCCCED3" w14:textId="77777777" w:rsidR="000328AA" w:rsidRDefault="000328AA" w:rsidP="003978FE">
      <w:pPr>
        <w:pStyle w:val="ListParagraph"/>
        <w:rPr>
          <w:i/>
          <w:color w:val="4F6228" w:themeColor="accent3" w:themeShade="80"/>
          <w:sz w:val="16"/>
          <w:szCs w:val="16"/>
        </w:rPr>
      </w:pPr>
    </w:p>
    <w:p w14:paraId="77CBD025" w14:textId="7A14D4A3" w:rsidR="003978FE" w:rsidRPr="00C878B8" w:rsidRDefault="003978FE" w:rsidP="003978FE">
      <w:pPr>
        <w:pStyle w:val="ListParagraph"/>
        <w:rPr>
          <w:i/>
          <w:color w:val="4F6228" w:themeColor="accent3" w:themeShade="80"/>
          <w:sz w:val="16"/>
          <w:szCs w:val="16"/>
        </w:rPr>
      </w:pPr>
      <w:r w:rsidRPr="00C878B8">
        <w:rPr>
          <w:i/>
          <w:color w:val="4F6228" w:themeColor="accent3" w:themeShade="80"/>
          <w:sz w:val="16"/>
          <w:szCs w:val="16"/>
        </w:rPr>
        <w:t>NOTE:  The above table for reference only.  Please contact a Tubelite representative for system U-Factors using project spec</w:t>
      </w:r>
      <w:r>
        <w:rPr>
          <w:i/>
          <w:color w:val="4F6228" w:themeColor="accent3" w:themeShade="80"/>
          <w:sz w:val="16"/>
          <w:szCs w:val="16"/>
        </w:rPr>
        <w:t xml:space="preserve">ific glass and framing. Values </w:t>
      </w:r>
      <w:r w:rsidRPr="00C878B8">
        <w:rPr>
          <w:i/>
          <w:color w:val="4F6228" w:themeColor="accent3" w:themeShade="80"/>
          <w:sz w:val="16"/>
          <w:szCs w:val="16"/>
        </w:rPr>
        <w:t>determined i</w:t>
      </w:r>
      <w:r>
        <w:rPr>
          <w:i/>
          <w:color w:val="4F6228" w:themeColor="accent3" w:themeShade="80"/>
          <w:sz w:val="16"/>
          <w:szCs w:val="16"/>
        </w:rPr>
        <w:t xml:space="preserve">n accordance with </w:t>
      </w:r>
      <w:r w:rsidR="00973AE5">
        <w:rPr>
          <w:i/>
          <w:color w:val="4F6228" w:themeColor="accent3" w:themeShade="80"/>
          <w:sz w:val="16"/>
          <w:szCs w:val="16"/>
        </w:rPr>
        <w:t xml:space="preserve">NFRC 100 for awning </w:t>
      </w:r>
      <w:r w:rsidRPr="00C878B8">
        <w:rPr>
          <w:i/>
          <w:color w:val="4F6228" w:themeColor="accent3" w:themeShade="80"/>
          <w:sz w:val="16"/>
          <w:szCs w:val="16"/>
        </w:rPr>
        <w:t>configuratio</w:t>
      </w:r>
      <w:r>
        <w:rPr>
          <w:i/>
          <w:color w:val="4F6228" w:themeColor="accent3" w:themeShade="80"/>
          <w:sz w:val="16"/>
          <w:szCs w:val="16"/>
        </w:rPr>
        <w:t>ns</w:t>
      </w:r>
      <w:r w:rsidR="00973AE5">
        <w:rPr>
          <w:i/>
          <w:color w:val="4F6228" w:themeColor="accent3" w:themeShade="80"/>
          <w:sz w:val="16"/>
          <w:szCs w:val="16"/>
        </w:rPr>
        <w:t xml:space="preserve"> using FB frame</w:t>
      </w:r>
      <w:r>
        <w:rPr>
          <w:i/>
          <w:color w:val="4F6228" w:themeColor="accent3" w:themeShade="80"/>
          <w:sz w:val="16"/>
          <w:szCs w:val="16"/>
        </w:rPr>
        <w:t xml:space="preserve">. </w:t>
      </w:r>
      <w:r w:rsidRPr="00C878B8">
        <w:rPr>
          <w:i/>
          <w:color w:val="4F6228" w:themeColor="accent3" w:themeShade="80"/>
          <w:sz w:val="16"/>
          <w:szCs w:val="16"/>
        </w:rPr>
        <w:t xml:space="preserve">Glass makeup:  1” IGU with ¼” </w:t>
      </w:r>
      <w:proofErr w:type="spellStart"/>
      <w:r w:rsidRPr="00C878B8">
        <w:rPr>
          <w:i/>
          <w:color w:val="4F6228" w:themeColor="accent3" w:themeShade="80"/>
          <w:sz w:val="16"/>
          <w:szCs w:val="16"/>
        </w:rPr>
        <w:t>lites</w:t>
      </w:r>
      <w:proofErr w:type="spellEnd"/>
      <w:r w:rsidRPr="00C878B8">
        <w:rPr>
          <w:i/>
          <w:color w:val="4F6228" w:themeColor="accent3" w:themeShade="80"/>
          <w:sz w:val="16"/>
          <w:szCs w:val="16"/>
        </w:rPr>
        <w:t>, and ½”gap</w:t>
      </w:r>
      <w:r>
        <w:rPr>
          <w:i/>
          <w:color w:val="4F6228" w:themeColor="accent3" w:themeShade="80"/>
          <w:sz w:val="16"/>
          <w:szCs w:val="16"/>
        </w:rPr>
        <w:t>.</w:t>
      </w:r>
    </w:p>
    <w:p w14:paraId="0335CF5A" w14:textId="77777777" w:rsidR="00B0218D" w:rsidRDefault="00B0218D" w:rsidP="00287214">
      <w:pPr>
        <w:pStyle w:val="ListParagraph"/>
        <w:rPr>
          <w:i/>
          <w:color w:val="4F6228" w:themeColor="accent3" w:themeShade="80"/>
          <w:sz w:val="16"/>
          <w:szCs w:val="16"/>
        </w:rPr>
      </w:pPr>
    </w:p>
    <w:p w14:paraId="5649E935" w14:textId="152A1439" w:rsidR="00A139D8" w:rsidRPr="00B81CEC" w:rsidRDefault="00287214" w:rsidP="00320BD7">
      <w:pPr>
        <w:pStyle w:val="ListParagraph"/>
        <w:numPr>
          <w:ilvl w:val="1"/>
          <w:numId w:val="2"/>
        </w:numPr>
        <w:spacing w:after="200"/>
        <w:rPr>
          <w:sz w:val="18"/>
          <w:szCs w:val="18"/>
        </w:rPr>
      </w:pPr>
      <w:r w:rsidRPr="00012D80">
        <w:rPr>
          <w:sz w:val="18"/>
          <w:szCs w:val="18"/>
        </w:rPr>
        <w:t>Solar Heat Gain Coefficient (SHGC) for the window area shall not exceed [____] as determined in accordance with NFR</w:t>
      </w:r>
      <w:bookmarkStart w:id="0" w:name="_GoBack"/>
      <w:bookmarkEnd w:id="0"/>
      <w:r w:rsidRPr="00012D80">
        <w:rPr>
          <w:sz w:val="18"/>
          <w:szCs w:val="18"/>
        </w:rPr>
        <w:t xml:space="preserve">C 200.  </w:t>
      </w:r>
      <w:r w:rsidRPr="00012D80">
        <w:rPr>
          <w:i/>
          <w:color w:val="4F6228" w:themeColor="accent3" w:themeShade="80"/>
          <w:sz w:val="18"/>
          <w:szCs w:val="18"/>
        </w:rPr>
        <w:t>(Coordinate with 08 80 00 Glazing)</w:t>
      </w:r>
    </w:p>
    <w:p w14:paraId="12AB355C" w14:textId="011F561C" w:rsidR="00287214" w:rsidRPr="00012D80" w:rsidRDefault="00287214" w:rsidP="00320BD7">
      <w:pPr>
        <w:pStyle w:val="ListParagraph"/>
        <w:numPr>
          <w:ilvl w:val="1"/>
          <w:numId w:val="2"/>
        </w:numPr>
        <w:spacing w:after="200"/>
        <w:rPr>
          <w:sz w:val="18"/>
          <w:szCs w:val="18"/>
        </w:rPr>
      </w:pPr>
      <w:r w:rsidRPr="00012D80">
        <w:rPr>
          <w:sz w:val="18"/>
          <w:szCs w:val="18"/>
        </w:rPr>
        <w:t>Condensation Resistance Factor (CRF) shall meet or exceed [____</w:t>
      </w:r>
      <w:proofErr w:type="gramStart"/>
      <w:r w:rsidRPr="00012D80">
        <w:rPr>
          <w:sz w:val="18"/>
          <w:szCs w:val="18"/>
        </w:rPr>
        <w:t>]</w:t>
      </w:r>
      <w:proofErr w:type="spellStart"/>
      <w:r w:rsidRPr="00012D80">
        <w:rPr>
          <w:sz w:val="18"/>
          <w:szCs w:val="18"/>
        </w:rPr>
        <w:t>CRF</w:t>
      </w:r>
      <w:r w:rsidRPr="00012D80">
        <w:rPr>
          <w:sz w:val="18"/>
          <w:szCs w:val="18"/>
          <w:vertAlign w:val="subscript"/>
        </w:rPr>
        <w:t>frame</w:t>
      </w:r>
      <w:proofErr w:type="spellEnd"/>
      <w:proofErr w:type="gramEnd"/>
      <w:r w:rsidRPr="00012D80">
        <w:rPr>
          <w:sz w:val="18"/>
          <w:szCs w:val="18"/>
          <w:vertAlign w:val="subscript"/>
        </w:rPr>
        <w:t xml:space="preserve">  </w:t>
      </w:r>
      <w:r w:rsidRPr="00012D80">
        <w:rPr>
          <w:sz w:val="18"/>
          <w:szCs w:val="18"/>
        </w:rPr>
        <w:t>and  ____]</w:t>
      </w:r>
      <w:proofErr w:type="spellStart"/>
      <w:r w:rsidRPr="00012D80">
        <w:rPr>
          <w:sz w:val="18"/>
          <w:szCs w:val="18"/>
        </w:rPr>
        <w:t>CRF</w:t>
      </w:r>
      <w:r w:rsidRPr="00012D80">
        <w:rPr>
          <w:sz w:val="18"/>
          <w:szCs w:val="18"/>
          <w:vertAlign w:val="subscript"/>
        </w:rPr>
        <w:t>glass</w:t>
      </w:r>
      <w:proofErr w:type="spellEnd"/>
      <w:r w:rsidRPr="00012D80">
        <w:rPr>
          <w:sz w:val="18"/>
          <w:szCs w:val="18"/>
        </w:rPr>
        <w:t xml:space="preserve"> as determined in accordance with AAMA 1503.</w:t>
      </w:r>
    </w:p>
    <w:tbl>
      <w:tblPr>
        <w:tblW w:w="5185" w:type="dxa"/>
        <w:jc w:val="center"/>
        <w:tblInd w:w="-179" w:type="dxa"/>
        <w:tblLayout w:type="fixed"/>
        <w:tblLook w:val="04A0" w:firstRow="1" w:lastRow="0" w:firstColumn="1" w:lastColumn="0" w:noHBand="0" w:noVBand="1"/>
      </w:tblPr>
      <w:tblGrid>
        <w:gridCol w:w="179"/>
        <w:gridCol w:w="1780"/>
        <w:gridCol w:w="831"/>
        <w:gridCol w:w="810"/>
        <w:gridCol w:w="810"/>
        <w:gridCol w:w="775"/>
      </w:tblGrid>
      <w:tr w:rsidR="003978FE" w:rsidRPr="00012D80" w14:paraId="5F92CEF4" w14:textId="26142A76" w:rsidTr="003978FE">
        <w:trPr>
          <w:gridBefore w:val="1"/>
          <w:wBefore w:w="179" w:type="dxa"/>
          <w:trHeight w:val="494"/>
          <w:jc w:val="center"/>
        </w:trPr>
        <w:tc>
          <w:tcPr>
            <w:tcW w:w="1780" w:type="dxa"/>
            <w:tcBorders>
              <w:top w:val="nil"/>
              <w:left w:val="nil"/>
              <w:bottom w:val="single" w:sz="2" w:space="0" w:color="auto"/>
              <w:right w:val="single" w:sz="2" w:space="0" w:color="auto"/>
            </w:tcBorders>
            <w:shd w:val="clear" w:color="auto" w:fill="auto"/>
            <w:noWrap/>
            <w:vAlign w:val="bottom"/>
            <w:hideMark/>
          </w:tcPr>
          <w:p w14:paraId="2E398106" w14:textId="27475CB6" w:rsidR="003978FE" w:rsidRPr="00012D80" w:rsidRDefault="003978FE" w:rsidP="00EB4383">
            <w:pPr>
              <w:rPr>
                <w:rFonts w:ascii="Calibri" w:eastAsia="Times New Roman" w:hAnsi="Calibri" w:cs="Calibri"/>
                <w:color w:val="000000"/>
                <w:sz w:val="16"/>
                <w:szCs w:val="16"/>
              </w:rPr>
            </w:pPr>
          </w:p>
        </w:tc>
        <w:tc>
          <w:tcPr>
            <w:tcW w:w="1641"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6F179A2B" w14:textId="5347FD18" w:rsidR="003978FE" w:rsidRPr="003978FE" w:rsidRDefault="003978FE" w:rsidP="003978FE">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1375AW PO FB</w:t>
            </w:r>
          </w:p>
        </w:tc>
        <w:tc>
          <w:tcPr>
            <w:tcW w:w="1585"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77825F66" w14:textId="0BC55C9C" w:rsidR="003978FE" w:rsidRPr="003978FE" w:rsidRDefault="003978FE" w:rsidP="003978FE">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1375AW PI FB</w:t>
            </w:r>
          </w:p>
        </w:tc>
      </w:tr>
      <w:tr w:rsidR="003978FE" w:rsidRPr="00012D80" w14:paraId="03004D0E" w14:textId="16A91417" w:rsidTr="003978FE">
        <w:trPr>
          <w:trHeight w:val="315"/>
          <w:jc w:val="center"/>
        </w:trPr>
        <w:tc>
          <w:tcPr>
            <w:tcW w:w="1959"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1E1A4D12" w14:textId="77777777" w:rsidR="003978FE" w:rsidRPr="007F046F" w:rsidRDefault="003978FE" w:rsidP="00A139D8">
            <w:pPr>
              <w:jc w:val="center"/>
              <w:rPr>
                <w:rFonts w:ascii="Calibri" w:eastAsia="Times New Roman" w:hAnsi="Calibri" w:cs="Calibri"/>
                <w:b/>
                <w:color w:val="000000"/>
                <w:sz w:val="18"/>
                <w:szCs w:val="18"/>
              </w:rPr>
            </w:pPr>
            <w:r w:rsidRPr="007F046F">
              <w:rPr>
                <w:rFonts w:ascii="Calibri" w:eastAsia="Times New Roman" w:hAnsi="Calibri" w:cs="Calibri"/>
                <w:b/>
                <w:color w:val="000000"/>
                <w:sz w:val="18"/>
                <w:szCs w:val="18"/>
              </w:rPr>
              <w:t>GLASS TYPE</w:t>
            </w:r>
          </w:p>
        </w:tc>
        <w:tc>
          <w:tcPr>
            <w:tcW w:w="83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720B6AA0" w14:textId="77777777" w:rsidR="003978FE" w:rsidRPr="007F046F" w:rsidRDefault="003978FE" w:rsidP="00A139D8">
            <w:pPr>
              <w:jc w:val="center"/>
              <w:rPr>
                <w:rFonts w:ascii="Calibri" w:eastAsia="Times New Roman" w:hAnsi="Calibri" w:cs="Calibri"/>
                <w:b/>
                <w:bCs/>
                <w:color w:val="000000"/>
                <w:sz w:val="18"/>
                <w:szCs w:val="18"/>
              </w:rPr>
            </w:pPr>
            <w:r w:rsidRPr="007F046F">
              <w:rPr>
                <w:rFonts w:ascii="Calibri" w:eastAsia="Times New Roman" w:hAnsi="Calibri" w:cs="Calibri"/>
                <w:b/>
                <w:bCs/>
                <w:color w:val="000000"/>
                <w:sz w:val="18"/>
                <w:szCs w:val="18"/>
              </w:rPr>
              <w:t>FRAME</w:t>
            </w:r>
          </w:p>
        </w:tc>
        <w:tc>
          <w:tcPr>
            <w:tcW w:w="81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3B067A15" w14:textId="77777777" w:rsidR="003978FE" w:rsidRPr="007F046F" w:rsidRDefault="003978FE" w:rsidP="00A139D8">
            <w:pPr>
              <w:jc w:val="center"/>
              <w:rPr>
                <w:rFonts w:ascii="Calibri" w:eastAsia="Times New Roman" w:hAnsi="Calibri" w:cs="Calibri"/>
                <w:b/>
                <w:bCs/>
                <w:color w:val="000000"/>
                <w:sz w:val="18"/>
                <w:szCs w:val="18"/>
              </w:rPr>
            </w:pPr>
            <w:r w:rsidRPr="007F046F">
              <w:rPr>
                <w:rFonts w:ascii="Calibri" w:eastAsia="Times New Roman" w:hAnsi="Calibri" w:cs="Calibri"/>
                <w:b/>
                <w:bCs/>
                <w:color w:val="000000"/>
                <w:sz w:val="18"/>
                <w:szCs w:val="18"/>
              </w:rPr>
              <w:t>GLASS</w:t>
            </w:r>
          </w:p>
        </w:tc>
        <w:tc>
          <w:tcPr>
            <w:tcW w:w="81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02863825" w14:textId="77777777" w:rsidR="003978FE" w:rsidRPr="007F046F" w:rsidRDefault="003978FE" w:rsidP="00A139D8">
            <w:pPr>
              <w:jc w:val="center"/>
              <w:rPr>
                <w:rFonts w:ascii="Calibri" w:eastAsia="Times New Roman" w:hAnsi="Calibri" w:cs="Calibri"/>
                <w:b/>
                <w:bCs/>
                <w:color w:val="000000"/>
                <w:sz w:val="18"/>
                <w:szCs w:val="18"/>
              </w:rPr>
            </w:pPr>
            <w:r w:rsidRPr="007F046F">
              <w:rPr>
                <w:rFonts w:ascii="Calibri" w:eastAsia="Times New Roman" w:hAnsi="Calibri" w:cs="Calibri"/>
                <w:b/>
                <w:bCs/>
                <w:color w:val="000000"/>
                <w:sz w:val="18"/>
                <w:szCs w:val="18"/>
              </w:rPr>
              <w:t>FRAME</w:t>
            </w:r>
          </w:p>
        </w:tc>
        <w:tc>
          <w:tcPr>
            <w:tcW w:w="7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7224A5FA" w14:textId="77777777" w:rsidR="003978FE" w:rsidRPr="007F046F" w:rsidRDefault="003978FE" w:rsidP="00A139D8">
            <w:pPr>
              <w:jc w:val="center"/>
              <w:rPr>
                <w:rFonts w:ascii="Calibri" w:eastAsia="Times New Roman" w:hAnsi="Calibri" w:cs="Calibri"/>
                <w:b/>
                <w:bCs/>
                <w:color w:val="000000"/>
                <w:sz w:val="18"/>
                <w:szCs w:val="18"/>
              </w:rPr>
            </w:pPr>
            <w:r w:rsidRPr="007F046F">
              <w:rPr>
                <w:rFonts w:ascii="Calibri" w:eastAsia="Times New Roman" w:hAnsi="Calibri" w:cs="Calibri"/>
                <w:b/>
                <w:bCs/>
                <w:color w:val="000000"/>
                <w:sz w:val="18"/>
                <w:szCs w:val="18"/>
              </w:rPr>
              <w:t>GLASS</w:t>
            </w:r>
          </w:p>
        </w:tc>
      </w:tr>
      <w:tr w:rsidR="003978FE" w:rsidRPr="00C37081" w14:paraId="507843C1" w14:textId="6417B37E" w:rsidTr="003978FE">
        <w:trPr>
          <w:trHeight w:val="278"/>
          <w:jc w:val="center"/>
        </w:trPr>
        <w:tc>
          <w:tcPr>
            <w:tcW w:w="195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14:paraId="3D98C56A" w14:textId="77777777" w:rsidR="003978FE" w:rsidRPr="007F046F" w:rsidRDefault="003978FE" w:rsidP="00A139D8">
            <w:pPr>
              <w:jc w:val="center"/>
              <w:rPr>
                <w:rFonts w:ascii="Calibri" w:eastAsia="Times New Roman" w:hAnsi="Calibri" w:cs="Calibri"/>
                <w:b/>
                <w:color w:val="000000"/>
                <w:sz w:val="18"/>
                <w:szCs w:val="18"/>
              </w:rPr>
            </w:pPr>
            <w:r w:rsidRPr="007F046F">
              <w:rPr>
                <w:rFonts w:ascii="Calibri" w:eastAsia="Times New Roman" w:hAnsi="Calibri" w:cs="Calibri"/>
                <w:b/>
                <w:color w:val="000000"/>
                <w:sz w:val="18"/>
                <w:szCs w:val="18"/>
              </w:rPr>
              <w:t>1"  (dual glazed)</w:t>
            </w:r>
          </w:p>
        </w:tc>
        <w:tc>
          <w:tcPr>
            <w:tcW w:w="831"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hideMark/>
          </w:tcPr>
          <w:p w14:paraId="28DA373F" w14:textId="19D787D1" w:rsidR="003978FE" w:rsidRPr="007F046F" w:rsidRDefault="003978FE" w:rsidP="003978FE">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68</w:t>
            </w:r>
          </w:p>
        </w:tc>
        <w:tc>
          <w:tcPr>
            <w:tcW w:w="81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hideMark/>
          </w:tcPr>
          <w:p w14:paraId="56863E28" w14:textId="0A963A57" w:rsidR="003978FE" w:rsidRPr="007F046F" w:rsidRDefault="003978FE" w:rsidP="00A139D8">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69</w:t>
            </w:r>
          </w:p>
        </w:tc>
        <w:tc>
          <w:tcPr>
            <w:tcW w:w="81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hideMark/>
          </w:tcPr>
          <w:p w14:paraId="770B6F4D" w14:textId="0C8606F6" w:rsidR="003978FE" w:rsidRPr="007F046F" w:rsidRDefault="003978FE" w:rsidP="00A139D8">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62</w:t>
            </w:r>
          </w:p>
        </w:tc>
        <w:tc>
          <w:tcPr>
            <w:tcW w:w="775"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hideMark/>
          </w:tcPr>
          <w:p w14:paraId="0CB9D6F6" w14:textId="19D54F08" w:rsidR="003978FE" w:rsidRPr="00C37081" w:rsidRDefault="003978FE" w:rsidP="00A139D8">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69</w:t>
            </w:r>
          </w:p>
        </w:tc>
      </w:tr>
      <w:tr w:rsidR="003978FE" w:rsidRPr="00C37081" w14:paraId="200B82F5" w14:textId="77777777" w:rsidTr="003978FE">
        <w:trPr>
          <w:trHeight w:val="278"/>
          <w:jc w:val="center"/>
        </w:trPr>
        <w:tc>
          <w:tcPr>
            <w:tcW w:w="1959"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09F4FD2" w14:textId="410E31D4" w:rsidR="003978FE" w:rsidRPr="007F046F" w:rsidRDefault="003978FE" w:rsidP="003978FE">
            <w:pPr>
              <w:jc w:val="center"/>
              <w:rPr>
                <w:rFonts w:ascii="Calibri" w:eastAsia="Times New Roman" w:hAnsi="Calibri" w:cs="Calibri"/>
                <w:b/>
                <w:color w:val="000000"/>
                <w:sz w:val="18"/>
                <w:szCs w:val="18"/>
              </w:rPr>
            </w:pPr>
            <w:r w:rsidRPr="007F046F">
              <w:rPr>
                <w:rFonts w:ascii="Calibri" w:eastAsia="Times New Roman" w:hAnsi="Calibri" w:cs="Calibri"/>
                <w:b/>
                <w:color w:val="000000"/>
                <w:sz w:val="18"/>
                <w:szCs w:val="18"/>
              </w:rPr>
              <w:t>1</w:t>
            </w:r>
            <w:r>
              <w:rPr>
                <w:rFonts w:ascii="Calibri" w:eastAsia="Times New Roman" w:hAnsi="Calibri" w:cs="Calibri"/>
                <w:b/>
                <w:color w:val="000000"/>
                <w:sz w:val="18"/>
                <w:szCs w:val="18"/>
              </w:rPr>
              <w:t xml:space="preserve"> 3/4</w:t>
            </w:r>
            <w:r w:rsidRPr="007F046F">
              <w:rPr>
                <w:rFonts w:ascii="Calibri" w:eastAsia="Times New Roman" w:hAnsi="Calibri" w:cs="Calibri"/>
                <w:b/>
                <w:color w:val="000000"/>
                <w:sz w:val="18"/>
                <w:szCs w:val="18"/>
              </w:rPr>
              <w:t>"  (</w:t>
            </w:r>
            <w:r>
              <w:rPr>
                <w:rFonts w:ascii="Calibri" w:eastAsia="Times New Roman" w:hAnsi="Calibri" w:cs="Calibri"/>
                <w:b/>
                <w:color w:val="000000"/>
                <w:sz w:val="18"/>
                <w:szCs w:val="18"/>
              </w:rPr>
              <w:t>triple</w:t>
            </w:r>
            <w:r w:rsidRPr="007F046F">
              <w:rPr>
                <w:rFonts w:ascii="Calibri" w:eastAsia="Times New Roman" w:hAnsi="Calibri" w:cs="Calibri"/>
                <w:b/>
                <w:color w:val="000000"/>
                <w:sz w:val="18"/>
                <w:szCs w:val="18"/>
              </w:rPr>
              <w:t xml:space="preserve"> glazed</w:t>
            </w:r>
            <w:r>
              <w:rPr>
                <w:rFonts w:ascii="Calibri" w:eastAsia="Times New Roman" w:hAnsi="Calibri" w:cs="Calibri"/>
                <w:b/>
                <w:color w:val="000000"/>
                <w:sz w:val="18"/>
                <w:szCs w:val="18"/>
              </w:rPr>
              <w:t>)</w:t>
            </w:r>
          </w:p>
        </w:tc>
        <w:tc>
          <w:tcPr>
            <w:tcW w:w="831"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2AC60E0C" w14:textId="5FE45228" w:rsidR="003978FE" w:rsidRDefault="003978FE" w:rsidP="00A139D8">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72</w:t>
            </w:r>
          </w:p>
        </w:tc>
        <w:tc>
          <w:tcPr>
            <w:tcW w:w="81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B15A56C" w14:textId="5530B626" w:rsidR="003978FE" w:rsidRDefault="003978FE" w:rsidP="00A139D8">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76</w:t>
            </w:r>
          </w:p>
        </w:tc>
        <w:tc>
          <w:tcPr>
            <w:tcW w:w="81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877E983" w14:textId="01B71F10" w:rsidR="003978FE" w:rsidRDefault="003978FE" w:rsidP="00A139D8">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70</w:t>
            </w:r>
          </w:p>
        </w:tc>
        <w:tc>
          <w:tcPr>
            <w:tcW w:w="775"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B463929" w14:textId="692F5458" w:rsidR="003978FE" w:rsidRPr="00C37081" w:rsidRDefault="003978FE" w:rsidP="00A139D8">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78</w:t>
            </w:r>
          </w:p>
        </w:tc>
      </w:tr>
    </w:tbl>
    <w:p w14:paraId="49A49565" w14:textId="77777777" w:rsidR="00B81CEC" w:rsidRDefault="00EB4383" w:rsidP="00287214">
      <w:pPr>
        <w:pStyle w:val="ListParagraph"/>
        <w:rPr>
          <w:i/>
          <w:color w:val="4F6228" w:themeColor="accent3" w:themeShade="80"/>
          <w:sz w:val="16"/>
          <w:szCs w:val="16"/>
        </w:rPr>
      </w:pPr>
      <w:r>
        <w:rPr>
          <w:i/>
          <w:color w:val="4F6228" w:themeColor="accent3" w:themeShade="80"/>
          <w:sz w:val="16"/>
          <w:szCs w:val="16"/>
        </w:rPr>
        <w:br/>
        <w:t xml:space="preserve">NOTE:  </w:t>
      </w:r>
      <w:r w:rsidR="00287214" w:rsidRPr="00012D80">
        <w:rPr>
          <w:i/>
          <w:color w:val="4F6228" w:themeColor="accent3" w:themeShade="80"/>
          <w:sz w:val="16"/>
          <w:szCs w:val="16"/>
        </w:rPr>
        <w:t xml:space="preserve">The formation of condensation on interior surfaces is affected by many different variables outside of </w:t>
      </w:r>
      <w:proofErr w:type="spellStart"/>
      <w:r w:rsidR="00287214" w:rsidRPr="00012D80">
        <w:rPr>
          <w:i/>
          <w:color w:val="4F6228" w:themeColor="accent3" w:themeShade="80"/>
          <w:sz w:val="16"/>
          <w:szCs w:val="16"/>
        </w:rPr>
        <w:t>Tubelite’s</w:t>
      </w:r>
      <w:proofErr w:type="spellEnd"/>
      <w:r w:rsidR="00287214" w:rsidRPr="00012D80">
        <w:rPr>
          <w:i/>
          <w:color w:val="4F6228" w:themeColor="accent3" w:themeShade="80"/>
          <w:sz w:val="16"/>
          <w:szCs w:val="16"/>
        </w:rPr>
        <w:t xml:space="preserve"> control. Variables can include, 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B74FE0" w:rsidRPr="00B74FE0">
        <w:rPr>
          <w:i/>
          <w:color w:val="4F6228" w:themeColor="accent3" w:themeShade="80"/>
          <w:sz w:val="16"/>
          <w:szCs w:val="16"/>
        </w:rPr>
        <w:t xml:space="preserve"> </w:t>
      </w:r>
    </w:p>
    <w:p w14:paraId="30CC1948" w14:textId="4A042A6B" w:rsidR="00287214" w:rsidRDefault="00287214" w:rsidP="00287214">
      <w:pPr>
        <w:pStyle w:val="ListParagraph"/>
        <w:rPr>
          <w:i/>
          <w:color w:val="006600"/>
          <w:sz w:val="18"/>
          <w:szCs w:val="18"/>
        </w:rPr>
      </w:pPr>
      <w:r w:rsidRPr="00012D80">
        <w:rPr>
          <w:i/>
          <w:color w:val="006600"/>
          <w:sz w:val="18"/>
          <w:szCs w:val="18"/>
        </w:rPr>
        <w:br/>
      </w:r>
    </w:p>
    <w:p w14:paraId="20F2B4A7" w14:textId="77777777" w:rsidR="00287214" w:rsidRPr="00B81CEC" w:rsidRDefault="00287214" w:rsidP="00320BD7">
      <w:pPr>
        <w:pStyle w:val="ListParagraph"/>
        <w:numPr>
          <w:ilvl w:val="1"/>
          <w:numId w:val="8"/>
        </w:numPr>
        <w:spacing w:after="200" w:line="276" w:lineRule="auto"/>
        <w:rPr>
          <w:b/>
        </w:rPr>
      </w:pPr>
      <w:r w:rsidRPr="00B81CEC">
        <w:rPr>
          <w:b/>
        </w:rPr>
        <w:t>SUBMITTALS</w:t>
      </w:r>
    </w:p>
    <w:p w14:paraId="1A0927D0" w14:textId="77777777" w:rsidR="00287214" w:rsidRPr="00012D80" w:rsidRDefault="00287214" w:rsidP="00320BD7">
      <w:pPr>
        <w:pStyle w:val="ListParagraph"/>
        <w:numPr>
          <w:ilvl w:val="0"/>
          <w:numId w:val="4"/>
        </w:numPr>
        <w:spacing w:after="200"/>
        <w:rPr>
          <w:sz w:val="18"/>
          <w:szCs w:val="18"/>
        </w:rPr>
      </w:pPr>
      <w:r w:rsidRPr="00012D80">
        <w:rPr>
          <w:sz w:val="18"/>
          <w:szCs w:val="18"/>
        </w:rPr>
        <w:t>See Section 01 30 00 – Administrative Requirements, for submittal procedures.</w:t>
      </w:r>
    </w:p>
    <w:p w14:paraId="6C49126E" w14:textId="02A005CB" w:rsidR="00287214" w:rsidRPr="00012D80" w:rsidRDefault="00287214" w:rsidP="00320BD7">
      <w:pPr>
        <w:pStyle w:val="ListParagraph"/>
        <w:numPr>
          <w:ilvl w:val="0"/>
          <w:numId w:val="4"/>
        </w:numPr>
        <w:spacing w:after="200"/>
        <w:rPr>
          <w:sz w:val="18"/>
          <w:szCs w:val="18"/>
        </w:rPr>
      </w:pPr>
      <w:r w:rsidRPr="00012D80">
        <w:rPr>
          <w:sz w:val="18"/>
          <w:szCs w:val="18"/>
        </w:rPr>
        <w:t>Product Data:  Submit for each component within assembly, including material descriptions, component profiles, finishes, anchorage and fasteners, glazing, and internal drainage.</w:t>
      </w:r>
    </w:p>
    <w:p w14:paraId="4A54E4D2" w14:textId="77777777" w:rsidR="00287214" w:rsidRPr="00012D80" w:rsidRDefault="00287214" w:rsidP="00320BD7">
      <w:pPr>
        <w:pStyle w:val="ListParagraph"/>
        <w:numPr>
          <w:ilvl w:val="0"/>
          <w:numId w:val="4"/>
        </w:numPr>
        <w:spacing w:after="200"/>
        <w:rPr>
          <w:sz w:val="18"/>
          <w:szCs w:val="18"/>
        </w:rPr>
      </w:pPr>
      <w:r w:rsidRPr="00012D80">
        <w:rPr>
          <w:sz w:val="18"/>
          <w:szCs w:val="18"/>
        </w:rPr>
        <w:t>Shop Drawings:  Submit system dimensions, framed opening requirements and tolerances, affected related Work, expansion and contraction joint location and details, and field welding required.</w:t>
      </w:r>
    </w:p>
    <w:p w14:paraId="35DB24A1" w14:textId="77777777" w:rsidR="00287214" w:rsidRPr="00012D80" w:rsidRDefault="00287214" w:rsidP="00320BD7">
      <w:pPr>
        <w:pStyle w:val="ListParagraph"/>
        <w:numPr>
          <w:ilvl w:val="0"/>
          <w:numId w:val="4"/>
        </w:numPr>
        <w:spacing w:after="200"/>
        <w:rPr>
          <w:sz w:val="18"/>
          <w:szCs w:val="18"/>
        </w:rPr>
      </w:pPr>
      <w:r w:rsidRPr="00012D80">
        <w:rPr>
          <w:sz w:val="18"/>
          <w:szCs w:val="18"/>
        </w:rPr>
        <w:t>Include scaled shop drawings showing detailed relationships with glazing, flashing, internal drainage, joinery, and provisions for thermal expansion.</w:t>
      </w:r>
    </w:p>
    <w:p w14:paraId="3319143F" w14:textId="77777777" w:rsidR="00287214" w:rsidRPr="00012D80" w:rsidRDefault="00287214" w:rsidP="00320BD7">
      <w:pPr>
        <w:pStyle w:val="ListParagraph"/>
        <w:numPr>
          <w:ilvl w:val="0"/>
          <w:numId w:val="4"/>
        </w:numPr>
        <w:spacing w:after="200"/>
        <w:rPr>
          <w:sz w:val="18"/>
          <w:szCs w:val="18"/>
        </w:rPr>
      </w:pPr>
      <w:r w:rsidRPr="00012D80">
        <w:rPr>
          <w:sz w:val="18"/>
          <w:szCs w:val="18"/>
        </w:rPr>
        <w:t>Design Data:  Submit framing member structural and physical characteristics, [engineering calculations], and [dimensional limitations].</w:t>
      </w:r>
    </w:p>
    <w:p w14:paraId="642A93F8" w14:textId="77777777" w:rsidR="00287214" w:rsidRPr="00012D80" w:rsidRDefault="00287214" w:rsidP="00320BD7">
      <w:pPr>
        <w:pStyle w:val="ListParagraph"/>
        <w:numPr>
          <w:ilvl w:val="0"/>
          <w:numId w:val="4"/>
        </w:numPr>
        <w:spacing w:after="200"/>
        <w:rPr>
          <w:sz w:val="18"/>
          <w:szCs w:val="18"/>
        </w:rPr>
      </w:pPr>
      <w:r w:rsidRPr="00012D80">
        <w:rPr>
          <w:sz w:val="18"/>
          <w:szCs w:val="18"/>
        </w:rPr>
        <w:t>Samples:  Submit [two] or [___] aluminum sheet stock samples [2 inch x 3 inch long] illustrating aluminum surface finish as indicated.</w:t>
      </w:r>
    </w:p>
    <w:p w14:paraId="507B7E30" w14:textId="77777777" w:rsidR="00287214" w:rsidRPr="00012D80" w:rsidRDefault="00287214" w:rsidP="00320BD7">
      <w:pPr>
        <w:pStyle w:val="ListParagraph"/>
        <w:numPr>
          <w:ilvl w:val="0"/>
          <w:numId w:val="4"/>
        </w:numPr>
        <w:spacing w:after="200"/>
        <w:rPr>
          <w:sz w:val="18"/>
          <w:szCs w:val="18"/>
        </w:rPr>
      </w:pPr>
      <w:r w:rsidRPr="00012D80">
        <w:rPr>
          <w:sz w:val="18"/>
          <w:szCs w:val="18"/>
        </w:rPr>
        <w:lastRenderedPageBreak/>
        <w:t>Warranty:  Submit manufacturer sample warranty and ensure forms have been completed in Owner's name and registered with manufacturer.</w:t>
      </w:r>
    </w:p>
    <w:p w14:paraId="2CA4E343" w14:textId="77777777" w:rsidR="00287214" w:rsidRPr="00012D80" w:rsidRDefault="00287214" w:rsidP="00320BD7">
      <w:pPr>
        <w:pStyle w:val="ListParagraph"/>
        <w:numPr>
          <w:ilvl w:val="0"/>
          <w:numId w:val="4"/>
        </w:numPr>
        <w:spacing w:after="200"/>
        <w:rPr>
          <w:sz w:val="18"/>
          <w:szCs w:val="18"/>
        </w:rPr>
      </w:pPr>
      <w:r w:rsidRPr="00012D80">
        <w:rPr>
          <w:sz w:val="18"/>
          <w:szCs w:val="18"/>
        </w:rPr>
        <w:t xml:space="preserve">Optional [Sustainable Design Submittals] or [LEED Reports]:  </w:t>
      </w:r>
    </w:p>
    <w:p w14:paraId="4CAF436D" w14:textId="77777777" w:rsidR="00287214" w:rsidRPr="00012D80" w:rsidRDefault="00287214" w:rsidP="00320BD7">
      <w:pPr>
        <w:pStyle w:val="ListParagraph"/>
        <w:numPr>
          <w:ilvl w:val="1"/>
          <w:numId w:val="4"/>
        </w:numPr>
        <w:spacing w:after="200"/>
        <w:rPr>
          <w:sz w:val="18"/>
          <w:szCs w:val="18"/>
        </w:rPr>
      </w:pPr>
      <w:r w:rsidRPr="00012D80">
        <w:rPr>
          <w:i/>
          <w:sz w:val="18"/>
          <w:szCs w:val="18"/>
        </w:rPr>
        <w:t>MR4.1 and MR4.2 Recycled Content</w:t>
      </w:r>
      <w:r w:rsidRPr="00012D80">
        <w:rPr>
          <w:sz w:val="18"/>
          <w:szCs w:val="18"/>
        </w:rPr>
        <w:t>:  Submit documentation from manufacturer for amounts of pre-consumer and post-consumer recycled content for products specified, and include statement indicating costs of materials having recycled content.</w:t>
      </w:r>
    </w:p>
    <w:p w14:paraId="7ABA8E60" w14:textId="77777777" w:rsidR="00287214" w:rsidRPr="00012D80" w:rsidRDefault="00287214" w:rsidP="00320BD7">
      <w:pPr>
        <w:pStyle w:val="ListParagraph"/>
        <w:numPr>
          <w:ilvl w:val="1"/>
          <w:numId w:val="4"/>
        </w:numPr>
        <w:spacing w:after="200"/>
        <w:rPr>
          <w:sz w:val="18"/>
          <w:szCs w:val="18"/>
        </w:rPr>
      </w:pPr>
      <w:r w:rsidRPr="00012D80">
        <w:rPr>
          <w:i/>
          <w:sz w:val="18"/>
          <w:szCs w:val="18"/>
        </w:rPr>
        <w:t>EA Credit 1 Optimize Energy Performance</w:t>
      </w:r>
      <w:r w:rsidRPr="00012D80">
        <w:rPr>
          <w:sz w:val="18"/>
          <w:szCs w:val="18"/>
        </w:rPr>
        <w:t>:  Submit documentation from manufacturer showing energy performance of system(s) beyond the prerequisite standard.</w:t>
      </w:r>
    </w:p>
    <w:p w14:paraId="61F4FAA6" w14:textId="77777777" w:rsidR="00287214" w:rsidRPr="00012D80" w:rsidRDefault="00287214" w:rsidP="00320BD7">
      <w:pPr>
        <w:pStyle w:val="ListParagraph"/>
        <w:numPr>
          <w:ilvl w:val="1"/>
          <w:numId w:val="4"/>
        </w:numPr>
        <w:spacing w:after="200"/>
        <w:rPr>
          <w:sz w:val="18"/>
          <w:szCs w:val="18"/>
        </w:rPr>
      </w:pPr>
      <w:r w:rsidRPr="00012D80">
        <w:rPr>
          <w:i/>
          <w:sz w:val="18"/>
          <w:szCs w:val="18"/>
        </w:rPr>
        <w:t>IEQ Credit 7.1 Thermal Comfort</w:t>
      </w:r>
      <w:r w:rsidRPr="00012D80">
        <w:rPr>
          <w:sz w:val="18"/>
          <w:szCs w:val="18"/>
        </w:rPr>
        <w:t>:  Submit documentation from manufacturer reflecting use of natural ventilation products.</w:t>
      </w:r>
    </w:p>
    <w:p w14:paraId="0E40A33A" w14:textId="77777777" w:rsidR="00287214" w:rsidRPr="00012D80" w:rsidRDefault="00287214" w:rsidP="00320BD7">
      <w:pPr>
        <w:pStyle w:val="ListParagraph"/>
        <w:numPr>
          <w:ilvl w:val="1"/>
          <w:numId w:val="4"/>
        </w:numPr>
        <w:spacing w:after="200"/>
        <w:rPr>
          <w:sz w:val="18"/>
          <w:szCs w:val="18"/>
        </w:rPr>
      </w:pPr>
      <w:r w:rsidRPr="00012D80">
        <w:rPr>
          <w:i/>
          <w:sz w:val="18"/>
          <w:szCs w:val="18"/>
        </w:rPr>
        <w:t>IEQ Credit 8.1 Daylight and Views</w:t>
      </w:r>
      <w:r w:rsidRPr="00012D80">
        <w:rPr>
          <w:sz w:val="18"/>
          <w:szCs w:val="18"/>
        </w:rPr>
        <w:t>:  Submit documentation from manufacturer showing the introduction of daylight and views into regularly occupied areas as a function of percentage of these spaces exposed to such daylight and views.</w:t>
      </w:r>
    </w:p>
    <w:p w14:paraId="60C29147" w14:textId="77D1ECA0" w:rsidR="00287214" w:rsidRPr="00012D80" w:rsidRDefault="00287214" w:rsidP="00320BD7">
      <w:pPr>
        <w:pStyle w:val="ListParagraph"/>
        <w:numPr>
          <w:ilvl w:val="1"/>
          <w:numId w:val="4"/>
        </w:numPr>
        <w:spacing w:after="200"/>
        <w:rPr>
          <w:sz w:val="18"/>
          <w:szCs w:val="18"/>
        </w:rPr>
      </w:pPr>
      <w:r w:rsidRPr="00012D80">
        <w:rPr>
          <w:i/>
          <w:sz w:val="18"/>
          <w:szCs w:val="18"/>
        </w:rPr>
        <w:t>MR5.1 and MR5.2 Regional Materials</w:t>
      </w:r>
      <w:r w:rsidRPr="00012D80">
        <w:rPr>
          <w:sz w:val="18"/>
          <w:szCs w:val="18"/>
        </w:rPr>
        <w:t>:  Submit documentation from manufacturer showing a minimum of 10% up to 20% (based on cost) of building materials or products extracted, harvested, recovered or manufactured within 500 miles of the project site.</w:t>
      </w:r>
    </w:p>
    <w:p w14:paraId="234C4D40" w14:textId="77777777" w:rsidR="00287214" w:rsidRPr="00012D80" w:rsidRDefault="00287214" w:rsidP="00320BD7">
      <w:pPr>
        <w:pStyle w:val="ListParagraph"/>
        <w:numPr>
          <w:ilvl w:val="1"/>
          <w:numId w:val="4"/>
        </w:numPr>
        <w:spacing w:after="200"/>
        <w:rPr>
          <w:sz w:val="18"/>
          <w:szCs w:val="18"/>
        </w:rPr>
      </w:pPr>
      <w:r w:rsidRPr="00012D80">
        <w:rPr>
          <w:i/>
          <w:sz w:val="18"/>
          <w:szCs w:val="18"/>
        </w:rPr>
        <w:t>MR3.1 and MR3.2 Resource Reuse</w:t>
      </w:r>
      <w:r w:rsidRPr="00012D80">
        <w:rPr>
          <w:sz w:val="18"/>
          <w:szCs w:val="18"/>
        </w:rPr>
        <w:t>:  Submit documentation from manufacturer reflecting use of a minimum of 5% up to 10% (based on cost) salvaged, refurbished or reused materials.</w:t>
      </w:r>
    </w:p>
    <w:p w14:paraId="413C5EC6" w14:textId="77777777" w:rsidR="00287214" w:rsidRPr="00012D80" w:rsidRDefault="00287214" w:rsidP="00287214">
      <w:pPr>
        <w:pStyle w:val="ListParagraph"/>
        <w:rPr>
          <w:sz w:val="18"/>
          <w:szCs w:val="18"/>
        </w:rPr>
      </w:pPr>
    </w:p>
    <w:p w14:paraId="440CB98E" w14:textId="77777777" w:rsidR="00287214" w:rsidRPr="00012D80" w:rsidRDefault="00287214" w:rsidP="00320BD7">
      <w:pPr>
        <w:pStyle w:val="ListParagraph"/>
        <w:numPr>
          <w:ilvl w:val="1"/>
          <w:numId w:val="8"/>
        </w:numPr>
        <w:spacing w:after="200" w:line="276" w:lineRule="auto"/>
        <w:rPr>
          <w:b/>
        </w:rPr>
      </w:pPr>
      <w:r w:rsidRPr="00012D80">
        <w:rPr>
          <w:b/>
        </w:rPr>
        <w:t>QUALITY ASSURANCE</w:t>
      </w:r>
    </w:p>
    <w:p w14:paraId="37375E71" w14:textId="77777777" w:rsidR="00287214" w:rsidRPr="00012D80" w:rsidRDefault="00287214" w:rsidP="00320BD7">
      <w:pPr>
        <w:pStyle w:val="ListParagraph"/>
        <w:numPr>
          <w:ilvl w:val="0"/>
          <w:numId w:val="5"/>
        </w:numPr>
        <w:spacing w:after="200"/>
        <w:rPr>
          <w:sz w:val="18"/>
          <w:szCs w:val="18"/>
        </w:rPr>
      </w:pPr>
      <w:r w:rsidRPr="00012D80">
        <w:rPr>
          <w:sz w:val="18"/>
          <w:szCs w:val="18"/>
        </w:rPr>
        <w:t>Manufacturer Qualifications:  Company specializing in manufacturing products specified in this section with at least [twenty] or [___] years of [documented] experience.</w:t>
      </w:r>
    </w:p>
    <w:p w14:paraId="622EF76E" w14:textId="6801BACC" w:rsidR="00287214" w:rsidRPr="00012D80" w:rsidRDefault="00287214" w:rsidP="00320BD7">
      <w:pPr>
        <w:pStyle w:val="ListParagraph"/>
        <w:numPr>
          <w:ilvl w:val="0"/>
          <w:numId w:val="5"/>
        </w:numPr>
        <w:spacing w:after="200"/>
        <w:rPr>
          <w:sz w:val="18"/>
          <w:szCs w:val="18"/>
        </w:rPr>
      </w:pPr>
      <w:r w:rsidRPr="00012D80">
        <w:rPr>
          <w:sz w:val="18"/>
          <w:szCs w:val="18"/>
        </w:rPr>
        <w:t>Designer Qualifications:  Design structural support framing components under direct supervision of a Professional Structural Engineer experienced in design of this Work and licensed in the State that the Project is located.</w:t>
      </w:r>
    </w:p>
    <w:p w14:paraId="3ED723C2" w14:textId="77777777" w:rsidR="00287214" w:rsidRPr="00012D80" w:rsidRDefault="00287214" w:rsidP="00320BD7">
      <w:pPr>
        <w:pStyle w:val="ListParagraph"/>
        <w:numPr>
          <w:ilvl w:val="0"/>
          <w:numId w:val="5"/>
        </w:numPr>
        <w:spacing w:after="200"/>
        <w:rPr>
          <w:sz w:val="18"/>
          <w:szCs w:val="18"/>
        </w:rPr>
      </w:pPr>
      <w:r w:rsidRPr="00012D80">
        <w:rPr>
          <w:sz w:val="18"/>
          <w:szCs w:val="18"/>
        </w:rPr>
        <w:t>Installer:  Company specializing in performing work of this section and approved by manufacturer with at least [___] years of [documented] experience.</w:t>
      </w:r>
    </w:p>
    <w:p w14:paraId="5E83996C" w14:textId="751D5830" w:rsidR="00287214" w:rsidRDefault="00287214" w:rsidP="00320BD7">
      <w:pPr>
        <w:pStyle w:val="ListParagraph"/>
        <w:numPr>
          <w:ilvl w:val="0"/>
          <w:numId w:val="5"/>
        </w:numPr>
        <w:spacing w:after="200"/>
        <w:rPr>
          <w:sz w:val="18"/>
          <w:szCs w:val="18"/>
        </w:rPr>
      </w:pPr>
      <w:r w:rsidRPr="00012D80">
        <w:rPr>
          <w:sz w:val="18"/>
          <w:szCs w:val="18"/>
        </w:rPr>
        <w:t>Source Limitations:  Obtain each component of curtain wall and entrance systems from single source and from single manufacturer.</w:t>
      </w:r>
    </w:p>
    <w:p w14:paraId="0E15D221" w14:textId="77777777" w:rsidR="00A139D8" w:rsidRPr="00012D80" w:rsidRDefault="00A139D8" w:rsidP="00287214">
      <w:pPr>
        <w:pStyle w:val="ListParagraph"/>
        <w:ind w:left="360"/>
        <w:rPr>
          <w:sz w:val="18"/>
          <w:szCs w:val="18"/>
        </w:rPr>
      </w:pPr>
    </w:p>
    <w:p w14:paraId="4CE2FAE7" w14:textId="77777777" w:rsidR="00287214" w:rsidRPr="00012D80" w:rsidRDefault="00287214" w:rsidP="00320BD7">
      <w:pPr>
        <w:pStyle w:val="ListParagraph"/>
        <w:numPr>
          <w:ilvl w:val="1"/>
          <w:numId w:val="8"/>
        </w:numPr>
        <w:spacing w:after="200" w:line="276" w:lineRule="auto"/>
        <w:rPr>
          <w:b/>
        </w:rPr>
      </w:pPr>
      <w:r w:rsidRPr="00012D80">
        <w:rPr>
          <w:b/>
        </w:rPr>
        <w:t>DELIVERY, STORAGE, AND HANDLING</w:t>
      </w:r>
    </w:p>
    <w:p w14:paraId="3AC0597E" w14:textId="77777777" w:rsidR="00287214" w:rsidRPr="00012D80" w:rsidRDefault="00287214" w:rsidP="00320BD7">
      <w:pPr>
        <w:pStyle w:val="ListParagraph"/>
        <w:numPr>
          <w:ilvl w:val="0"/>
          <w:numId w:val="6"/>
        </w:numPr>
        <w:spacing w:after="200"/>
        <w:rPr>
          <w:sz w:val="18"/>
          <w:szCs w:val="18"/>
        </w:rPr>
      </w:pPr>
      <w:r w:rsidRPr="00012D80">
        <w:rPr>
          <w:sz w:val="18"/>
          <w:szCs w:val="18"/>
        </w:rPr>
        <w:t>Handle aluminum products of this section in accordance with AAMA CW-10.</w:t>
      </w:r>
    </w:p>
    <w:p w14:paraId="00360DFF" w14:textId="77777777" w:rsidR="00287214" w:rsidRPr="00012D80" w:rsidRDefault="00287214" w:rsidP="00320BD7">
      <w:pPr>
        <w:pStyle w:val="ListParagraph"/>
        <w:numPr>
          <w:ilvl w:val="0"/>
          <w:numId w:val="6"/>
        </w:numPr>
        <w:spacing w:after="200"/>
        <w:rPr>
          <w:sz w:val="18"/>
          <w:szCs w:val="18"/>
        </w:rPr>
      </w:pPr>
      <w:r w:rsidRPr="00012D80">
        <w:rPr>
          <w:sz w:val="18"/>
          <w:szCs w:val="18"/>
        </w:rPr>
        <w:t>Do not use adhesive papers or sprayed coatings that bond to aluminum when exposed to sunlight or weather.</w:t>
      </w:r>
    </w:p>
    <w:p w14:paraId="34C38D3C" w14:textId="5CDF159A" w:rsidR="00287214" w:rsidRPr="00012D80" w:rsidRDefault="00287214" w:rsidP="00287214">
      <w:pPr>
        <w:pStyle w:val="ListParagraph"/>
        <w:ind w:left="375"/>
        <w:rPr>
          <w:b/>
        </w:rPr>
      </w:pPr>
    </w:p>
    <w:p w14:paraId="4D0E06F9" w14:textId="77777777" w:rsidR="00287214" w:rsidRPr="00012D80" w:rsidRDefault="00287214" w:rsidP="00320BD7">
      <w:pPr>
        <w:pStyle w:val="ListParagraph"/>
        <w:numPr>
          <w:ilvl w:val="1"/>
          <w:numId w:val="8"/>
        </w:numPr>
        <w:spacing w:after="200" w:line="276" w:lineRule="auto"/>
        <w:rPr>
          <w:b/>
        </w:rPr>
      </w:pPr>
      <w:r w:rsidRPr="00012D80">
        <w:rPr>
          <w:b/>
        </w:rPr>
        <w:t>FIELD CONDITIONS</w:t>
      </w:r>
    </w:p>
    <w:p w14:paraId="2E2E4DF5" w14:textId="09A276B7" w:rsidR="00287214" w:rsidRPr="00012D80" w:rsidRDefault="00287214" w:rsidP="00320BD7">
      <w:pPr>
        <w:pStyle w:val="ListParagraph"/>
        <w:numPr>
          <w:ilvl w:val="0"/>
          <w:numId w:val="7"/>
        </w:numPr>
        <w:spacing w:after="200"/>
        <w:rPr>
          <w:sz w:val="18"/>
          <w:szCs w:val="18"/>
        </w:rPr>
      </w:pPr>
      <w:r w:rsidRPr="00012D80">
        <w:rPr>
          <w:sz w:val="18"/>
          <w:szCs w:val="18"/>
        </w:rPr>
        <w:t>Weather Limitations:  Proceed with installation only when existing and forecasted weather conditions permit assembly of this Work to be performed according to manufacturer's installation instructions and warranty requirements.</w:t>
      </w:r>
    </w:p>
    <w:p w14:paraId="41717F21" w14:textId="77777777" w:rsidR="00287214" w:rsidRPr="00012D80" w:rsidRDefault="00287214" w:rsidP="00320BD7">
      <w:pPr>
        <w:pStyle w:val="ListParagraph"/>
        <w:numPr>
          <w:ilvl w:val="0"/>
          <w:numId w:val="7"/>
        </w:numPr>
        <w:spacing w:after="200"/>
        <w:rPr>
          <w:sz w:val="18"/>
          <w:szCs w:val="18"/>
        </w:rPr>
      </w:pPr>
      <w:r w:rsidRPr="00012D80">
        <w:rPr>
          <w:sz w:val="18"/>
          <w:szCs w:val="18"/>
        </w:rPr>
        <w:t>Field Measurements:  Verify locations of structural members and wall opening dimensions by field measurements before fabrication of curtain wall framing and indicate measurements on Shop Drawings.</w:t>
      </w:r>
    </w:p>
    <w:p w14:paraId="3A26E7A3" w14:textId="77777777" w:rsidR="00287214" w:rsidRPr="00012D80" w:rsidRDefault="00287214" w:rsidP="00320BD7">
      <w:pPr>
        <w:pStyle w:val="ListParagraph"/>
        <w:numPr>
          <w:ilvl w:val="1"/>
          <w:numId w:val="7"/>
        </w:numPr>
        <w:spacing w:after="200"/>
        <w:rPr>
          <w:sz w:val="18"/>
          <w:szCs w:val="18"/>
        </w:rPr>
      </w:pPr>
      <w:r w:rsidRPr="00012D80">
        <w:rPr>
          <w:sz w:val="18"/>
          <w:szCs w:val="18"/>
        </w:rPr>
        <w:t>Coordinate with construction schedule.</w:t>
      </w:r>
    </w:p>
    <w:p w14:paraId="0191191B" w14:textId="77777777" w:rsidR="00287214" w:rsidRPr="00012D80" w:rsidRDefault="00287214" w:rsidP="00320BD7">
      <w:pPr>
        <w:pStyle w:val="ListParagraph"/>
        <w:numPr>
          <w:ilvl w:val="0"/>
          <w:numId w:val="7"/>
        </w:numPr>
        <w:spacing w:after="200"/>
        <w:rPr>
          <w:sz w:val="18"/>
          <w:szCs w:val="18"/>
        </w:rPr>
      </w:pPr>
      <w:r w:rsidRPr="00012D80">
        <w:rPr>
          <w:sz w:val="18"/>
          <w:szCs w:val="18"/>
        </w:rPr>
        <w:t>Install sealant according to sealant manufacturer guidelines.</w:t>
      </w:r>
    </w:p>
    <w:p w14:paraId="3ED9C7D5" w14:textId="77777777" w:rsidR="00B81CEC" w:rsidRPr="002259C7" w:rsidRDefault="00B81CEC" w:rsidP="002259C7">
      <w:pPr>
        <w:rPr>
          <w:i/>
          <w:color w:val="006600"/>
          <w:sz w:val="18"/>
          <w:szCs w:val="18"/>
        </w:rPr>
      </w:pPr>
    </w:p>
    <w:p w14:paraId="6FA37246" w14:textId="77777777" w:rsidR="00287214" w:rsidRPr="00B81CEC" w:rsidRDefault="00287214" w:rsidP="00320BD7">
      <w:pPr>
        <w:pStyle w:val="ListParagraph"/>
        <w:numPr>
          <w:ilvl w:val="1"/>
          <w:numId w:val="8"/>
        </w:numPr>
        <w:spacing w:after="200" w:line="276" w:lineRule="auto"/>
        <w:rPr>
          <w:b/>
        </w:rPr>
      </w:pPr>
      <w:r w:rsidRPr="00B81CEC">
        <w:rPr>
          <w:b/>
        </w:rPr>
        <w:t>WARRANTY</w:t>
      </w:r>
    </w:p>
    <w:p w14:paraId="6C63DDD0" w14:textId="77777777" w:rsidR="00EB4383" w:rsidRPr="00AC3DB9" w:rsidRDefault="00EB4383" w:rsidP="004538E8">
      <w:pPr>
        <w:pStyle w:val="ListParagraph"/>
        <w:numPr>
          <w:ilvl w:val="0"/>
          <w:numId w:val="19"/>
        </w:numPr>
        <w:tabs>
          <w:tab w:val="num" w:pos="720"/>
        </w:tabs>
        <w:spacing w:after="200"/>
        <w:ind w:left="720"/>
        <w:rPr>
          <w:sz w:val="18"/>
          <w:szCs w:val="18"/>
        </w:rPr>
      </w:pPr>
      <w:r>
        <w:rPr>
          <w:sz w:val="18"/>
          <w:szCs w:val="18"/>
        </w:rPr>
        <w:t>Aluminum Curtainwall Framing Warranty</w:t>
      </w:r>
      <w:r w:rsidRPr="00AC3DB9">
        <w:rPr>
          <w:sz w:val="18"/>
          <w:szCs w:val="18"/>
        </w:rPr>
        <w:t>:</w:t>
      </w:r>
    </w:p>
    <w:p w14:paraId="4E417477" w14:textId="77777777" w:rsidR="00EB4383" w:rsidRPr="00CE78BA" w:rsidRDefault="00EB4383" w:rsidP="004538E8">
      <w:pPr>
        <w:pStyle w:val="ListParagraph"/>
        <w:numPr>
          <w:ilvl w:val="1"/>
          <w:numId w:val="19"/>
        </w:numPr>
        <w:tabs>
          <w:tab w:val="num" w:pos="1080"/>
        </w:tabs>
        <w:spacing w:after="200"/>
        <w:ind w:left="1080"/>
        <w:rPr>
          <w:sz w:val="18"/>
          <w:szCs w:val="18"/>
        </w:rPr>
      </w:pPr>
      <w:r w:rsidRPr="00AC3DB9">
        <w:rPr>
          <w:sz w:val="18"/>
          <w:szCs w:val="18"/>
        </w:rPr>
        <w:t>Manufacturer agrees to repair or replace defective</w:t>
      </w:r>
      <w:r>
        <w:rPr>
          <w:sz w:val="18"/>
          <w:szCs w:val="18"/>
        </w:rPr>
        <w:t xml:space="preserve"> </w:t>
      </w:r>
      <w:r w:rsidR="009A4F4A">
        <w:rPr>
          <w:sz w:val="18"/>
          <w:szCs w:val="18"/>
        </w:rPr>
        <w:t>ribbon window</w:t>
      </w:r>
      <w:r>
        <w:rPr>
          <w:sz w:val="18"/>
          <w:szCs w:val="18"/>
        </w:rPr>
        <w:t xml:space="preserve"> components for a period of 2 [3</w:t>
      </w:r>
      <w:proofErr w:type="gramStart"/>
      <w:r>
        <w:rPr>
          <w:sz w:val="18"/>
          <w:szCs w:val="18"/>
        </w:rPr>
        <w:t>][</w:t>
      </w:r>
      <w:proofErr w:type="gramEnd"/>
      <w:r>
        <w:rPr>
          <w:sz w:val="18"/>
          <w:szCs w:val="18"/>
        </w:rPr>
        <w:t xml:space="preserve">5][10] </w:t>
      </w:r>
      <w:r w:rsidRPr="00AC3DB9">
        <w:rPr>
          <w:sz w:val="18"/>
          <w:szCs w:val="18"/>
        </w:rPr>
        <w:t>years from the date of shipment.</w:t>
      </w:r>
      <w:r>
        <w:rPr>
          <w:sz w:val="18"/>
          <w:szCs w:val="18"/>
        </w:rPr>
        <w:t xml:space="preserve">  </w:t>
      </w:r>
      <w:r w:rsidRPr="00276004">
        <w:rPr>
          <w:i/>
          <w:color w:val="006600"/>
          <w:sz w:val="18"/>
          <w:szCs w:val="18"/>
        </w:rPr>
        <w:t>&lt;</w:t>
      </w:r>
      <w:r>
        <w:rPr>
          <w:i/>
          <w:color w:val="006600"/>
          <w:sz w:val="18"/>
          <w:szCs w:val="18"/>
        </w:rPr>
        <w:t>3, 5, and 10 years optional</w:t>
      </w:r>
      <w:r w:rsidRPr="00276004">
        <w:rPr>
          <w:i/>
          <w:color w:val="006600"/>
          <w:sz w:val="18"/>
          <w:szCs w:val="18"/>
        </w:rPr>
        <w:t>&gt;.</w:t>
      </w:r>
      <w:r>
        <w:rPr>
          <w:i/>
          <w:color w:val="006600"/>
          <w:sz w:val="18"/>
          <w:szCs w:val="18"/>
        </w:rPr>
        <w:t xml:space="preserve">  </w:t>
      </w:r>
    </w:p>
    <w:p w14:paraId="401DD578" w14:textId="77777777" w:rsidR="00EB4383" w:rsidRPr="00AC3DB9" w:rsidRDefault="00EB4383" w:rsidP="004538E8">
      <w:pPr>
        <w:pStyle w:val="ListParagraph"/>
        <w:numPr>
          <w:ilvl w:val="0"/>
          <w:numId w:val="19"/>
        </w:numPr>
        <w:tabs>
          <w:tab w:val="num" w:pos="720"/>
        </w:tabs>
        <w:spacing w:after="200"/>
        <w:ind w:left="720"/>
        <w:rPr>
          <w:sz w:val="18"/>
          <w:szCs w:val="18"/>
        </w:rPr>
      </w:pPr>
      <w:r w:rsidRPr="00AC3DB9">
        <w:rPr>
          <w:sz w:val="18"/>
          <w:szCs w:val="18"/>
        </w:rPr>
        <w:t>Finish Warranty:</w:t>
      </w:r>
    </w:p>
    <w:p w14:paraId="53932712" w14:textId="0B282EDF" w:rsidR="00EB4383" w:rsidRPr="00AC3DB9" w:rsidRDefault="00EB4383" w:rsidP="004538E8">
      <w:pPr>
        <w:pStyle w:val="ListParagraph"/>
        <w:numPr>
          <w:ilvl w:val="1"/>
          <w:numId w:val="19"/>
        </w:numPr>
        <w:tabs>
          <w:tab w:val="num" w:pos="1080"/>
        </w:tabs>
        <w:spacing w:after="200"/>
        <w:ind w:left="1080"/>
        <w:rPr>
          <w:sz w:val="18"/>
          <w:szCs w:val="18"/>
        </w:rPr>
      </w:pPr>
      <w:r>
        <w:rPr>
          <w:sz w:val="18"/>
          <w:szCs w:val="18"/>
        </w:rPr>
        <w:t xml:space="preserve">Warranty covers factory-applied organic and anodic finishes on exposed extruded aluminum surfaces without standing water accumulation, against peeling, checking, cracking, chalking and change of color, per applicable AAMA specifications. </w:t>
      </w:r>
    </w:p>
    <w:p w14:paraId="4F4ECC82" w14:textId="77777777" w:rsidR="00EB4383" w:rsidRPr="00AC3DB9" w:rsidRDefault="00EB4383" w:rsidP="004538E8">
      <w:pPr>
        <w:pStyle w:val="ListParagraph"/>
        <w:numPr>
          <w:ilvl w:val="2"/>
          <w:numId w:val="19"/>
        </w:numPr>
        <w:tabs>
          <w:tab w:val="num" w:pos="1440"/>
        </w:tabs>
        <w:spacing w:after="200"/>
        <w:ind w:left="1440"/>
        <w:rPr>
          <w:sz w:val="18"/>
          <w:szCs w:val="18"/>
        </w:rPr>
      </w:pPr>
      <w:r>
        <w:rPr>
          <w:sz w:val="18"/>
          <w:szCs w:val="18"/>
        </w:rPr>
        <w:t xml:space="preserve">Paint </w:t>
      </w:r>
      <w:r w:rsidRPr="00AC3DB9">
        <w:rPr>
          <w:sz w:val="18"/>
          <w:szCs w:val="18"/>
        </w:rPr>
        <w:t>Coatings</w:t>
      </w:r>
    </w:p>
    <w:p w14:paraId="1D087171" w14:textId="77777777" w:rsidR="00EB4383" w:rsidRDefault="00EB4383" w:rsidP="004538E8">
      <w:pPr>
        <w:pStyle w:val="ListParagraph"/>
        <w:numPr>
          <w:ilvl w:val="3"/>
          <w:numId w:val="19"/>
        </w:numPr>
        <w:tabs>
          <w:tab w:val="num" w:pos="1800"/>
        </w:tabs>
        <w:spacing w:after="200"/>
        <w:ind w:left="1800"/>
        <w:rPr>
          <w:sz w:val="18"/>
          <w:szCs w:val="18"/>
        </w:rPr>
      </w:pPr>
      <w:r>
        <w:rPr>
          <w:sz w:val="18"/>
          <w:szCs w:val="18"/>
        </w:rPr>
        <w:t xml:space="preserve">AAMA 2605 70% PVDF:  10 [20] years  </w:t>
      </w:r>
      <w:r w:rsidRPr="00276004">
        <w:rPr>
          <w:i/>
          <w:color w:val="006600"/>
          <w:sz w:val="18"/>
          <w:szCs w:val="18"/>
        </w:rPr>
        <w:t>&lt;</w:t>
      </w:r>
      <w:r>
        <w:rPr>
          <w:i/>
          <w:color w:val="006600"/>
          <w:sz w:val="18"/>
          <w:szCs w:val="18"/>
        </w:rPr>
        <w:t>20 years optional&gt;</w:t>
      </w:r>
      <w:r>
        <w:rPr>
          <w:sz w:val="18"/>
          <w:szCs w:val="18"/>
        </w:rPr>
        <w:t xml:space="preserve"> </w:t>
      </w:r>
    </w:p>
    <w:p w14:paraId="67F4CA33" w14:textId="77777777" w:rsidR="00EB4383" w:rsidRDefault="00EB4383" w:rsidP="004538E8">
      <w:pPr>
        <w:pStyle w:val="ListParagraph"/>
        <w:numPr>
          <w:ilvl w:val="3"/>
          <w:numId w:val="19"/>
        </w:numPr>
        <w:tabs>
          <w:tab w:val="num" w:pos="1800"/>
        </w:tabs>
        <w:spacing w:after="200"/>
        <w:ind w:left="1800"/>
        <w:rPr>
          <w:sz w:val="18"/>
          <w:szCs w:val="18"/>
        </w:rPr>
      </w:pPr>
      <w:r w:rsidRPr="00F54810">
        <w:rPr>
          <w:sz w:val="18"/>
          <w:szCs w:val="18"/>
        </w:rPr>
        <w:t xml:space="preserve">AAMA 2604 </w:t>
      </w:r>
      <w:r>
        <w:rPr>
          <w:sz w:val="18"/>
          <w:szCs w:val="18"/>
        </w:rPr>
        <w:t xml:space="preserve">50% PVDF:  </w:t>
      </w:r>
      <w:r w:rsidRPr="00F54810">
        <w:rPr>
          <w:sz w:val="18"/>
          <w:szCs w:val="18"/>
        </w:rPr>
        <w:t>5</w:t>
      </w:r>
      <w:r>
        <w:rPr>
          <w:sz w:val="18"/>
          <w:szCs w:val="18"/>
        </w:rPr>
        <w:t xml:space="preserve"> </w:t>
      </w:r>
      <w:r w:rsidRPr="00F54810">
        <w:rPr>
          <w:sz w:val="18"/>
          <w:szCs w:val="18"/>
        </w:rPr>
        <w:t xml:space="preserve">[10] years </w:t>
      </w:r>
      <w:r>
        <w:rPr>
          <w:sz w:val="18"/>
          <w:szCs w:val="18"/>
        </w:rPr>
        <w:t xml:space="preserve">  </w:t>
      </w:r>
      <w:r w:rsidRPr="00276004">
        <w:rPr>
          <w:i/>
          <w:color w:val="006600"/>
          <w:sz w:val="18"/>
          <w:szCs w:val="18"/>
        </w:rPr>
        <w:t>&lt;</w:t>
      </w:r>
      <w:r>
        <w:rPr>
          <w:i/>
          <w:color w:val="006600"/>
          <w:sz w:val="18"/>
          <w:szCs w:val="18"/>
        </w:rPr>
        <w:t>10 years optional&gt;</w:t>
      </w:r>
      <w:r>
        <w:rPr>
          <w:sz w:val="18"/>
          <w:szCs w:val="18"/>
        </w:rPr>
        <w:t xml:space="preserve"> </w:t>
      </w:r>
    </w:p>
    <w:p w14:paraId="34FDF1AD" w14:textId="77777777" w:rsidR="00EB4383" w:rsidRPr="00F54810" w:rsidRDefault="00EB4383" w:rsidP="004538E8">
      <w:pPr>
        <w:pStyle w:val="ListParagraph"/>
        <w:numPr>
          <w:ilvl w:val="3"/>
          <w:numId w:val="19"/>
        </w:numPr>
        <w:tabs>
          <w:tab w:val="num" w:pos="1800"/>
        </w:tabs>
        <w:spacing w:after="200"/>
        <w:ind w:left="1800"/>
        <w:rPr>
          <w:sz w:val="18"/>
          <w:szCs w:val="18"/>
        </w:rPr>
      </w:pPr>
      <w:r w:rsidRPr="00F54810">
        <w:rPr>
          <w:sz w:val="18"/>
          <w:szCs w:val="18"/>
        </w:rPr>
        <w:t xml:space="preserve">AAMA 2603 Baked Enamel:  </w:t>
      </w:r>
      <w:r>
        <w:rPr>
          <w:sz w:val="18"/>
          <w:szCs w:val="18"/>
        </w:rPr>
        <w:t>1</w:t>
      </w:r>
      <w:r w:rsidRPr="00F54810">
        <w:rPr>
          <w:sz w:val="18"/>
          <w:szCs w:val="18"/>
        </w:rPr>
        <w:t xml:space="preserve"> year</w:t>
      </w:r>
      <w:r>
        <w:rPr>
          <w:sz w:val="18"/>
          <w:szCs w:val="18"/>
        </w:rPr>
        <w:t xml:space="preserve"> (adhesion only)</w:t>
      </w:r>
      <w:r w:rsidRPr="00F54810">
        <w:rPr>
          <w:sz w:val="18"/>
          <w:szCs w:val="18"/>
        </w:rPr>
        <w:t xml:space="preserve"> </w:t>
      </w:r>
    </w:p>
    <w:p w14:paraId="0D2D49F3" w14:textId="77777777" w:rsidR="00EB4383" w:rsidRPr="00AC3DB9" w:rsidRDefault="00EB4383" w:rsidP="004538E8">
      <w:pPr>
        <w:pStyle w:val="ListParagraph"/>
        <w:numPr>
          <w:ilvl w:val="2"/>
          <w:numId w:val="19"/>
        </w:numPr>
        <w:tabs>
          <w:tab w:val="num" w:pos="1440"/>
        </w:tabs>
        <w:spacing w:after="200"/>
        <w:ind w:left="1440"/>
        <w:rPr>
          <w:sz w:val="18"/>
          <w:szCs w:val="18"/>
        </w:rPr>
      </w:pPr>
      <w:r w:rsidRPr="00AC3DB9">
        <w:rPr>
          <w:sz w:val="18"/>
          <w:szCs w:val="18"/>
        </w:rPr>
        <w:t>Anodized Coating</w:t>
      </w:r>
      <w:r>
        <w:rPr>
          <w:sz w:val="18"/>
          <w:szCs w:val="18"/>
        </w:rPr>
        <w:t>s</w:t>
      </w:r>
    </w:p>
    <w:p w14:paraId="1D7AA96D" w14:textId="77777777" w:rsidR="00EB4383" w:rsidRPr="00AC3DB9" w:rsidRDefault="00EB4383" w:rsidP="004538E8">
      <w:pPr>
        <w:pStyle w:val="ListParagraph"/>
        <w:numPr>
          <w:ilvl w:val="3"/>
          <w:numId w:val="19"/>
        </w:numPr>
        <w:tabs>
          <w:tab w:val="num" w:pos="1800"/>
        </w:tabs>
        <w:spacing w:after="200"/>
        <w:ind w:left="1800"/>
        <w:rPr>
          <w:sz w:val="18"/>
          <w:szCs w:val="18"/>
        </w:rPr>
      </w:pPr>
      <w:r>
        <w:rPr>
          <w:sz w:val="18"/>
          <w:szCs w:val="18"/>
        </w:rPr>
        <w:t>AAMA 611 Class I:   5 [10]</w:t>
      </w:r>
      <w:r w:rsidRPr="00AC3DB9">
        <w:rPr>
          <w:sz w:val="18"/>
          <w:szCs w:val="18"/>
        </w:rPr>
        <w:t xml:space="preserve"> years </w:t>
      </w:r>
      <w:r w:rsidRPr="00276004">
        <w:rPr>
          <w:i/>
          <w:color w:val="006600"/>
          <w:sz w:val="18"/>
          <w:szCs w:val="18"/>
        </w:rPr>
        <w:t>&lt;</w:t>
      </w:r>
      <w:r>
        <w:rPr>
          <w:i/>
          <w:color w:val="006600"/>
          <w:sz w:val="18"/>
          <w:szCs w:val="18"/>
        </w:rPr>
        <w:t>10 years optional&gt;</w:t>
      </w:r>
    </w:p>
    <w:p w14:paraId="05C26C47" w14:textId="77777777" w:rsidR="00EB4383" w:rsidRPr="00AC3DB9" w:rsidRDefault="00EB4383" w:rsidP="004538E8">
      <w:pPr>
        <w:pStyle w:val="ListParagraph"/>
        <w:numPr>
          <w:ilvl w:val="3"/>
          <w:numId w:val="19"/>
        </w:numPr>
        <w:tabs>
          <w:tab w:val="num" w:pos="1800"/>
        </w:tabs>
        <w:spacing w:after="200"/>
        <w:ind w:left="1800"/>
        <w:rPr>
          <w:sz w:val="18"/>
          <w:szCs w:val="18"/>
        </w:rPr>
      </w:pPr>
      <w:r>
        <w:rPr>
          <w:sz w:val="18"/>
          <w:szCs w:val="18"/>
        </w:rPr>
        <w:t xml:space="preserve">AAMA 611 Class II:  2 </w:t>
      </w:r>
      <w:r w:rsidRPr="00AC3DB9">
        <w:rPr>
          <w:sz w:val="18"/>
          <w:szCs w:val="18"/>
        </w:rPr>
        <w:t>years</w:t>
      </w:r>
    </w:p>
    <w:p w14:paraId="0EC0A3AE" w14:textId="77777777" w:rsidR="00EB4383" w:rsidRPr="00DF42D6" w:rsidRDefault="00EB4383" w:rsidP="00EB4383">
      <w:pPr>
        <w:pStyle w:val="ListParagraph"/>
        <w:ind w:left="1440"/>
        <w:rPr>
          <w:sz w:val="18"/>
          <w:szCs w:val="18"/>
        </w:rPr>
      </w:pPr>
    </w:p>
    <w:p w14:paraId="0F54136B" w14:textId="195ED825" w:rsidR="00287214" w:rsidRDefault="00EB4383" w:rsidP="00EB4383">
      <w:pPr>
        <w:pStyle w:val="ListParagraph"/>
        <w:ind w:left="1080"/>
        <w:rPr>
          <w:b/>
        </w:rPr>
      </w:pPr>
      <w:r>
        <w:rPr>
          <w:i/>
          <w:color w:val="006600"/>
          <w:sz w:val="18"/>
          <w:szCs w:val="18"/>
        </w:rPr>
        <w:t xml:space="preserve">NOTE: </w:t>
      </w:r>
      <w:r w:rsidRPr="005B56F9">
        <w:rPr>
          <w:i/>
          <w:color w:val="006600"/>
          <w:sz w:val="18"/>
          <w:szCs w:val="18"/>
        </w:rPr>
        <w:t xml:space="preserve">Refer to </w:t>
      </w:r>
      <w:r>
        <w:rPr>
          <w:i/>
          <w:color w:val="006600"/>
          <w:sz w:val="18"/>
          <w:szCs w:val="18"/>
        </w:rPr>
        <w:t xml:space="preserve">Tubelite </w:t>
      </w:r>
      <w:r w:rsidRPr="005B56F9">
        <w:rPr>
          <w:i/>
          <w:color w:val="006600"/>
          <w:sz w:val="18"/>
          <w:szCs w:val="18"/>
        </w:rPr>
        <w:t>Limited Warranty</w:t>
      </w:r>
      <w:r>
        <w:rPr>
          <w:i/>
          <w:color w:val="006600"/>
          <w:sz w:val="18"/>
          <w:szCs w:val="18"/>
        </w:rPr>
        <w:t xml:space="preserve"> and Finish Warranty </w:t>
      </w:r>
      <w:r w:rsidRPr="005B56F9">
        <w:rPr>
          <w:i/>
          <w:color w:val="006600"/>
          <w:sz w:val="18"/>
          <w:szCs w:val="18"/>
        </w:rPr>
        <w:t>for detailed exclusions, qualifications and limitations</w:t>
      </w:r>
      <w:r>
        <w:rPr>
          <w:i/>
          <w:color w:val="92D050"/>
          <w:sz w:val="18"/>
          <w:szCs w:val="18"/>
        </w:rPr>
        <w:t xml:space="preserve">.  </w:t>
      </w:r>
      <w:r w:rsidRPr="00D4758F">
        <w:rPr>
          <w:i/>
          <w:color w:val="006600"/>
          <w:sz w:val="18"/>
          <w:szCs w:val="18"/>
        </w:rPr>
        <w:t xml:space="preserve">When warranties are required, verify with Owner's counsel that warranties stated under this article are not less than remedies </w:t>
      </w:r>
      <w:r w:rsidRPr="00D4758F">
        <w:rPr>
          <w:i/>
          <w:color w:val="006600"/>
          <w:sz w:val="18"/>
          <w:szCs w:val="18"/>
        </w:rPr>
        <w:lastRenderedPageBreak/>
        <w:t>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Pr>
          <w:i/>
          <w:color w:val="006600"/>
          <w:sz w:val="18"/>
          <w:szCs w:val="18"/>
        </w:rPr>
        <w:t xml:space="preserve">  </w:t>
      </w:r>
      <w:r w:rsidR="00287214" w:rsidRPr="00012D80">
        <w:rPr>
          <w:i/>
          <w:color w:val="006600"/>
          <w:sz w:val="18"/>
          <w:szCs w:val="18"/>
        </w:rPr>
        <w:br/>
      </w:r>
    </w:p>
    <w:p w14:paraId="0325A05C" w14:textId="5727C10E" w:rsidR="00287214" w:rsidRDefault="00287214" w:rsidP="00287214">
      <w:pPr>
        <w:rPr>
          <w:b/>
          <w:sz w:val="24"/>
          <w:szCs w:val="24"/>
        </w:rPr>
      </w:pPr>
      <w:r w:rsidRPr="004E6B02">
        <w:rPr>
          <w:b/>
          <w:sz w:val="24"/>
          <w:szCs w:val="24"/>
        </w:rPr>
        <w:t>PART 2 – PRODUCTS</w:t>
      </w:r>
    </w:p>
    <w:p w14:paraId="55858AD7" w14:textId="32AE18EE" w:rsidR="004E6B02" w:rsidRPr="004E6B02" w:rsidRDefault="004E6B02" w:rsidP="00287214">
      <w:pPr>
        <w:rPr>
          <w:b/>
          <w:sz w:val="24"/>
          <w:szCs w:val="24"/>
        </w:rPr>
      </w:pPr>
    </w:p>
    <w:p w14:paraId="7F2C3465" w14:textId="77777777" w:rsidR="00287214" w:rsidRPr="00012D80" w:rsidRDefault="00287214" w:rsidP="00320BD7">
      <w:pPr>
        <w:pStyle w:val="ListParagraph"/>
        <w:numPr>
          <w:ilvl w:val="1"/>
          <w:numId w:val="9"/>
        </w:numPr>
        <w:spacing w:after="200" w:line="276" w:lineRule="auto"/>
        <w:rPr>
          <w:b/>
        </w:rPr>
      </w:pPr>
      <w:r w:rsidRPr="00012D80">
        <w:rPr>
          <w:b/>
        </w:rPr>
        <w:t>MANUFACTURER</w:t>
      </w:r>
    </w:p>
    <w:p w14:paraId="5DE2F2D0" w14:textId="776814CA" w:rsidR="00287214" w:rsidRPr="00012D80" w:rsidRDefault="00287214" w:rsidP="00320BD7">
      <w:pPr>
        <w:pStyle w:val="ListParagraph"/>
        <w:numPr>
          <w:ilvl w:val="0"/>
          <w:numId w:val="10"/>
        </w:numPr>
        <w:spacing w:after="200"/>
        <w:rPr>
          <w:sz w:val="18"/>
          <w:szCs w:val="18"/>
        </w:rPr>
      </w:pPr>
      <w:r w:rsidRPr="00012D80">
        <w:rPr>
          <w:sz w:val="18"/>
          <w:szCs w:val="18"/>
        </w:rPr>
        <w:t>Basis of Design – Aluminum Window</w:t>
      </w:r>
      <w:r w:rsidR="0009302C">
        <w:rPr>
          <w:sz w:val="18"/>
          <w:szCs w:val="18"/>
        </w:rPr>
        <w:t>s</w:t>
      </w:r>
    </w:p>
    <w:p w14:paraId="7B29E8E6" w14:textId="4307A471" w:rsidR="001A13F2" w:rsidRPr="008E4705" w:rsidRDefault="008E4705" w:rsidP="00320BD7">
      <w:pPr>
        <w:pStyle w:val="ListParagraph"/>
        <w:numPr>
          <w:ilvl w:val="1"/>
          <w:numId w:val="10"/>
        </w:numPr>
        <w:spacing w:after="200"/>
        <w:rPr>
          <w:sz w:val="18"/>
          <w:szCs w:val="18"/>
        </w:rPr>
      </w:pPr>
      <w:r w:rsidRPr="008E4705">
        <w:rPr>
          <w:sz w:val="18"/>
          <w:szCs w:val="18"/>
        </w:rPr>
        <w:t xml:space="preserve">Tubelite Inc. </w:t>
      </w:r>
      <w:proofErr w:type="spellStart"/>
      <w:r w:rsidR="0009302C">
        <w:rPr>
          <w:sz w:val="18"/>
          <w:szCs w:val="18"/>
        </w:rPr>
        <w:t>UniVent</w:t>
      </w:r>
      <w:proofErr w:type="spellEnd"/>
      <w:r w:rsidR="0009302C">
        <w:rPr>
          <w:sz w:val="18"/>
          <w:szCs w:val="18"/>
        </w:rPr>
        <w:t xml:space="preserve"> 1375AW Series Window</w:t>
      </w:r>
    </w:p>
    <w:p w14:paraId="6E20B99F" w14:textId="77777777" w:rsidR="00287214" w:rsidRPr="00012D80" w:rsidRDefault="00287214" w:rsidP="00320BD7">
      <w:pPr>
        <w:pStyle w:val="ListParagraph"/>
        <w:numPr>
          <w:ilvl w:val="1"/>
          <w:numId w:val="10"/>
        </w:numPr>
        <w:spacing w:after="200"/>
        <w:rPr>
          <w:sz w:val="18"/>
          <w:szCs w:val="18"/>
        </w:rPr>
      </w:pPr>
      <w:r w:rsidRPr="00012D80">
        <w:rPr>
          <w:sz w:val="18"/>
          <w:szCs w:val="18"/>
        </w:rPr>
        <w:t>Substitutions</w:t>
      </w:r>
    </w:p>
    <w:p w14:paraId="787DEBF7" w14:textId="1F81565E" w:rsidR="00287214" w:rsidRPr="00012D80" w:rsidRDefault="00287214" w:rsidP="00320BD7">
      <w:pPr>
        <w:pStyle w:val="ListParagraph"/>
        <w:numPr>
          <w:ilvl w:val="2"/>
          <w:numId w:val="10"/>
        </w:numPr>
        <w:spacing w:after="200"/>
        <w:rPr>
          <w:sz w:val="18"/>
          <w:szCs w:val="18"/>
        </w:rPr>
      </w:pPr>
      <w:r w:rsidRPr="00012D80">
        <w:rPr>
          <w:sz w:val="18"/>
          <w:szCs w:val="18"/>
        </w:rPr>
        <w:t>Manufacturer’s products that meet specified design requirements may be considered as a substitution. Substitution requests / submittals must include the following, and be submitted at least ten (10) working days prior to the bid date.</w:t>
      </w:r>
    </w:p>
    <w:p w14:paraId="11D24F74" w14:textId="77777777" w:rsidR="00287214" w:rsidRPr="00012D80" w:rsidRDefault="00287214" w:rsidP="00320BD7">
      <w:pPr>
        <w:pStyle w:val="ListParagraph"/>
        <w:numPr>
          <w:ilvl w:val="3"/>
          <w:numId w:val="10"/>
        </w:numPr>
        <w:spacing w:after="200"/>
        <w:rPr>
          <w:sz w:val="18"/>
          <w:szCs w:val="18"/>
        </w:rPr>
      </w:pPr>
      <w:r w:rsidRPr="00012D80">
        <w:rPr>
          <w:sz w:val="18"/>
          <w:szCs w:val="18"/>
        </w:rPr>
        <w:t>Submittal information must include test reports as specified in performance sections.</w:t>
      </w:r>
    </w:p>
    <w:p w14:paraId="4C3EDE32" w14:textId="77777777" w:rsidR="00287214" w:rsidRPr="00012D80" w:rsidRDefault="00287214" w:rsidP="00320BD7">
      <w:pPr>
        <w:pStyle w:val="ListParagraph"/>
        <w:numPr>
          <w:ilvl w:val="3"/>
          <w:numId w:val="10"/>
        </w:numPr>
        <w:spacing w:after="200"/>
        <w:rPr>
          <w:sz w:val="18"/>
          <w:szCs w:val="18"/>
        </w:rPr>
      </w:pPr>
      <w:r w:rsidRPr="00012D80">
        <w:rPr>
          <w:sz w:val="18"/>
          <w:szCs w:val="18"/>
        </w:rPr>
        <w:t>Copy of manufactures warranty</w:t>
      </w:r>
    </w:p>
    <w:p w14:paraId="22DF01D4" w14:textId="77777777" w:rsidR="00287214" w:rsidRPr="00012D80" w:rsidRDefault="00287214" w:rsidP="00320BD7">
      <w:pPr>
        <w:pStyle w:val="ListParagraph"/>
        <w:numPr>
          <w:ilvl w:val="3"/>
          <w:numId w:val="10"/>
        </w:numPr>
        <w:spacing w:after="200"/>
        <w:rPr>
          <w:sz w:val="18"/>
          <w:szCs w:val="18"/>
        </w:rPr>
      </w:pPr>
      <w:r w:rsidRPr="00012D80">
        <w:rPr>
          <w:sz w:val="18"/>
          <w:szCs w:val="18"/>
        </w:rPr>
        <w:t>Any additional information as requested</w:t>
      </w:r>
    </w:p>
    <w:p w14:paraId="6055D770" w14:textId="7CEAA0A6" w:rsidR="00287214" w:rsidRPr="00012D80" w:rsidRDefault="00287214" w:rsidP="00320BD7">
      <w:pPr>
        <w:pStyle w:val="ListParagraph"/>
        <w:numPr>
          <w:ilvl w:val="3"/>
          <w:numId w:val="10"/>
        </w:numPr>
        <w:spacing w:after="200"/>
        <w:rPr>
          <w:sz w:val="18"/>
          <w:szCs w:val="18"/>
        </w:rPr>
      </w:pPr>
      <w:r w:rsidRPr="00012D80">
        <w:rPr>
          <w:sz w:val="18"/>
          <w:szCs w:val="18"/>
        </w:rPr>
        <w:t>System details / samples</w:t>
      </w:r>
      <w:r w:rsidRPr="00012D80">
        <w:rPr>
          <w:sz w:val="18"/>
          <w:szCs w:val="18"/>
        </w:rPr>
        <w:br/>
      </w:r>
    </w:p>
    <w:p w14:paraId="5836D115" w14:textId="2D67E2CC" w:rsidR="00287214" w:rsidRPr="00012D80" w:rsidRDefault="00287214" w:rsidP="00320BD7">
      <w:pPr>
        <w:pStyle w:val="ListParagraph"/>
        <w:numPr>
          <w:ilvl w:val="1"/>
          <w:numId w:val="9"/>
        </w:numPr>
        <w:spacing w:after="200" w:line="276" w:lineRule="auto"/>
        <w:rPr>
          <w:b/>
        </w:rPr>
      </w:pPr>
      <w:r w:rsidRPr="00012D80">
        <w:rPr>
          <w:b/>
        </w:rPr>
        <w:t>ALUMINUM WINDOW WALL</w:t>
      </w:r>
    </w:p>
    <w:p w14:paraId="49FFF3F6" w14:textId="0B2F9CCC" w:rsidR="00287214" w:rsidRPr="0009302C" w:rsidRDefault="0009302C" w:rsidP="004A19A3">
      <w:pPr>
        <w:pStyle w:val="ListParagraph"/>
        <w:numPr>
          <w:ilvl w:val="0"/>
          <w:numId w:val="11"/>
        </w:numPr>
        <w:spacing w:after="200"/>
        <w:rPr>
          <w:b/>
          <w:sz w:val="18"/>
          <w:szCs w:val="18"/>
        </w:rPr>
      </w:pPr>
      <w:r w:rsidRPr="0009302C">
        <w:rPr>
          <w:sz w:val="18"/>
          <w:szCs w:val="18"/>
        </w:rPr>
        <w:t>Aluminum window</w:t>
      </w:r>
      <w:r w:rsidR="00287214" w:rsidRPr="0009302C">
        <w:rPr>
          <w:sz w:val="18"/>
          <w:szCs w:val="18"/>
        </w:rPr>
        <w:t xml:space="preserve">: </w:t>
      </w:r>
      <w:r w:rsidRPr="0009302C">
        <w:rPr>
          <w:sz w:val="18"/>
          <w:szCs w:val="18"/>
        </w:rPr>
        <w:t>Factory finished, fabricated, and assembled.  Glass and glazing by installer.</w:t>
      </w:r>
    </w:p>
    <w:p w14:paraId="5F98D972" w14:textId="77777777" w:rsidR="008E1816" w:rsidRDefault="00223E2D" w:rsidP="008E1816">
      <w:pPr>
        <w:pStyle w:val="ListParagraph"/>
        <w:numPr>
          <w:ilvl w:val="1"/>
          <w:numId w:val="11"/>
        </w:numPr>
        <w:spacing w:after="200"/>
        <w:rPr>
          <w:sz w:val="18"/>
          <w:szCs w:val="18"/>
        </w:rPr>
      </w:pPr>
      <w:r>
        <w:rPr>
          <w:sz w:val="18"/>
          <w:szCs w:val="18"/>
        </w:rPr>
        <w:t>System dimensions</w:t>
      </w:r>
      <w:r w:rsidR="008E1816">
        <w:rPr>
          <w:sz w:val="18"/>
          <w:szCs w:val="18"/>
        </w:rPr>
        <w:t xml:space="preserve"> (sightline x depth):</w:t>
      </w:r>
    </w:p>
    <w:p w14:paraId="16163A07" w14:textId="3010EC54" w:rsidR="008E1816" w:rsidRDefault="008E1816" w:rsidP="008E1816">
      <w:pPr>
        <w:pStyle w:val="ListParagraph"/>
        <w:numPr>
          <w:ilvl w:val="3"/>
          <w:numId w:val="11"/>
        </w:numPr>
        <w:spacing w:after="200"/>
        <w:rPr>
          <w:sz w:val="18"/>
          <w:szCs w:val="18"/>
        </w:rPr>
      </w:pPr>
      <w:r w:rsidRPr="001332A5">
        <w:rPr>
          <w:sz w:val="18"/>
          <w:szCs w:val="18"/>
        </w:rPr>
        <w:t>1375</w:t>
      </w:r>
      <w:r>
        <w:rPr>
          <w:sz w:val="18"/>
          <w:szCs w:val="18"/>
        </w:rPr>
        <w:t xml:space="preserve">AW </w:t>
      </w:r>
      <w:r w:rsidRPr="001332A5">
        <w:rPr>
          <w:sz w:val="18"/>
          <w:szCs w:val="18"/>
        </w:rPr>
        <w:t>PO Awning</w:t>
      </w:r>
      <w:r w:rsidRPr="00012D80">
        <w:rPr>
          <w:sz w:val="18"/>
          <w:szCs w:val="18"/>
        </w:rPr>
        <w:t xml:space="preserve"> </w:t>
      </w:r>
      <w:r>
        <w:rPr>
          <w:sz w:val="18"/>
          <w:szCs w:val="18"/>
        </w:rPr>
        <w:t xml:space="preserve">and </w:t>
      </w:r>
      <w:r w:rsidRPr="001332A5">
        <w:rPr>
          <w:sz w:val="18"/>
          <w:szCs w:val="18"/>
        </w:rPr>
        <w:t>1375</w:t>
      </w:r>
      <w:r>
        <w:rPr>
          <w:sz w:val="18"/>
          <w:szCs w:val="18"/>
        </w:rPr>
        <w:t xml:space="preserve">AW </w:t>
      </w:r>
      <w:r w:rsidRPr="001332A5">
        <w:rPr>
          <w:sz w:val="18"/>
          <w:szCs w:val="18"/>
        </w:rPr>
        <w:t xml:space="preserve">PO </w:t>
      </w:r>
      <w:r>
        <w:rPr>
          <w:sz w:val="18"/>
          <w:szCs w:val="18"/>
        </w:rPr>
        <w:t>Casement</w:t>
      </w:r>
      <w:r w:rsidR="00482CC1">
        <w:rPr>
          <w:sz w:val="18"/>
          <w:szCs w:val="18"/>
        </w:rPr>
        <w:t>, Dual Glazed:</w:t>
      </w:r>
      <w:r>
        <w:rPr>
          <w:sz w:val="18"/>
          <w:szCs w:val="18"/>
        </w:rPr>
        <w:t xml:space="preserve"> 3 3/16” x </w:t>
      </w:r>
      <w:r w:rsidR="00482CC1">
        <w:rPr>
          <w:sz w:val="18"/>
          <w:szCs w:val="18"/>
        </w:rPr>
        <w:t>2 3/4</w:t>
      </w:r>
      <w:r>
        <w:rPr>
          <w:sz w:val="18"/>
          <w:szCs w:val="18"/>
        </w:rPr>
        <w:t>”</w:t>
      </w:r>
    </w:p>
    <w:p w14:paraId="14C1C056" w14:textId="737E7F63" w:rsidR="00482CC1" w:rsidRDefault="00482CC1" w:rsidP="00482CC1">
      <w:pPr>
        <w:pStyle w:val="ListParagraph"/>
        <w:numPr>
          <w:ilvl w:val="3"/>
          <w:numId w:val="11"/>
        </w:numPr>
        <w:spacing w:after="200"/>
        <w:rPr>
          <w:sz w:val="18"/>
          <w:szCs w:val="18"/>
        </w:rPr>
      </w:pPr>
      <w:r w:rsidRPr="001332A5">
        <w:rPr>
          <w:sz w:val="18"/>
          <w:szCs w:val="18"/>
        </w:rPr>
        <w:t>1375</w:t>
      </w:r>
      <w:r>
        <w:rPr>
          <w:sz w:val="18"/>
          <w:szCs w:val="18"/>
        </w:rPr>
        <w:t xml:space="preserve">AW </w:t>
      </w:r>
      <w:r w:rsidRPr="001332A5">
        <w:rPr>
          <w:sz w:val="18"/>
          <w:szCs w:val="18"/>
        </w:rPr>
        <w:t>PO Awning</w:t>
      </w:r>
      <w:r w:rsidRPr="00012D80">
        <w:rPr>
          <w:sz w:val="18"/>
          <w:szCs w:val="18"/>
        </w:rPr>
        <w:t xml:space="preserve"> </w:t>
      </w:r>
      <w:r>
        <w:rPr>
          <w:sz w:val="18"/>
          <w:szCs w:val="18"/>
        </w:rPr>
        <w:t xml:space="preserve">and </w:t>
      </w:r>
      <w:r w:rsidRPr="001332A5">
        <w:rPr>
          <w:sz w:val="18"/>
          <w:szCs w:val="18"/>
        </w:rPr>
        <w:t>1375</w:t>
      </w:r>
      <w:r>
        <w:rPr>
          <w:sz w:val="18"/>
          <w:szCs w:val="18"/>
        </w:rPr>
        <w:t xml:space="preserve">AW </w:t>
      </w:r>
      <w:r w:rsidRPr="001332A5">
        <w:rPr>
          <w:sz w:val="18"/>
          <w:szCs w:val="18"/>
        </w:rPr>
        <w:t xml:space="preserve">PO </w:t>
      </w:r>
      <w:r>
        <w:rPr>
          <w:sz w:val="18"/>
          <w:szCs w:val="18"/>
        </w:rPr>
        <w:t>Casement, Triple Glazed: 3 3/16” x 3 7/16”</w:t>
      </w:r>
    </w:p>
    <w:p w14:paraId="7012A6C6" w14:textId="17DE0B27" w:rsidR="00482CC1" w:rsidRDefault="00482CC1" w:rsidP="00482CC1">
      <w:pPr>
        <w:pStyle w:val="ListParagraph"/>
        <w:numPr>
          <w:ilvl w:val="3"/>
          <w:numId w:val="11"/>
        </w:numPr>
        <w:spacing w:after="200"/>
        <w:rPr>
          <w:sz w:val="18"/>
          <w:szCs w:val="18"/>
        </w:rPr>
      </w:pPr>
      <w:r w:rsidRPr="001332A5">
        <w:rPr>
          <w:sz w:val="18"/>
          <w:szCs w:val="18"/>
        </w:rPr>
        <w:t>1375</w:t>
      </w:r>
      <w:r>
        <w:rPr>
          <w:sz w:val="18"/>
          <w:szCs w:val="18"/>
        </w:rPr>
        <w:t xml:space="preserve">AW </w:t>
      </w:r>
      <w:r w:rsidRPr="001332A5">
        <w:rPr>
          <w:sz w:val="18"/>
          <w:szCs w:val="18"/>
        </w:rPr>
        <w:t>P</w:t>
      </w:r>
      <w:r>
        <w:rPr>
          <w:sz w:val="18"/>
          <w:szCs w:val="18"/>
        </w:rPr>
        <w:t>I</w:t>
      </w:r>
      <w:r w:rsidRPr="001332A5">
        <w:rPr>
          <w:sz w:val="18"/>
          <w:szCs w:val="18"/>
        </w:rPr>
        <w:t xml:space="preserve"> </w:t>
      </w:r>
      <w:r>
        <w:rPr>
          <w:sz w:val="18"/>
          <w:szCs w:val="18"/>
        </w:rPr>
        <w:t>Hopper</w:t>
      </w:r>
      <w:r w:rsidRPr="00012D80">
        <w:rPr>
          <w:sz w:val="18"/>
          <w:szCs w:val="18"/>
        </w:rPr>
        <w:t xml:space="preserve"> </w:t>
      </w:r>
      <w:r>
        <w:rPr>
          <w:sz w:val="18"/>
          <w:szCs w:val="18"/>
        </w:rPr>
        <w:t xml:space="preserve">and </w:t>
      </w:r>
      <w:r w:rsidRPr="001332A5">
        <w:rPr>
          <w:sz w:val="18"/>
          <w:szCs w:val="18"/>
        </w:rPr>
        <w:t>1375</w:t>
      </w:r>
      <w:r>
        <w:rPr>
          <w:sz w:val="18"/>
          <w:szCs w:val="18"/>
        </w:rPr>
        <w:t xml:space="preserve">AW </w:t>
      </w:r>
      <w:r w:rsidRPr="001332A5">
        <w:rPr>
          <w:sz w:val="18"/>
          <w:szCs w:val="18"/>
        </w:rPr>
        <w:t>P</w:t>
      </w:r>
      <w:r>
        <w:rPr>
          <w:sz w:val="18"/>
          <w:szCs w:val="18"/>
        </w:rPr>
        <w:t>I</w:t>
      </w:r>
      <w:r w:rsidRPr="001332A5">
        <w:rPr>
          <w:sz w:val="18"/>
          <w:szCs w:val="18"/>
        </w:rPr>
        <w:t xml:space="preserve"> </w:t>
      </w:r>
      <w:r>
        <w:rPr>
          <w:sz w:val="18"/>
          <w:szCs w:val="18"/>
        </w:rPr>
        <w:t>Casement, Dual Glazed: 3 5/16” x 2 3/4”</w:t>
      </w:r>
    </w:p>
    <w:p w14:paraId="144716B4" w14:textId="306072FF" w:rsidR="00482CC1" w:rsidRPr="00482CC1" w:rsidRDefault="00482CC1" w:rsidP="00482CC1">
      <w:pPr>
        <w:pStyle w:val="ListParagraph"/>
        <w:numPr>
          <w:ilvl w:val="3"/>
          <w:numId w:val="11"/>
        </w:numPr>
        <w:spacing w:after="200"/>
        <w:rPr>
          <w:sz w:val="18"/>
          <w:szCs w:val="18"/>
        </w:rPr>
      </w:pPr>
      <w:r w:rsidRPr="001332A5">
        <w:rPr>
          <w:sz w:val="18"/>
          <w:szCs w:val="18"/>
        </w:rPr>
        <w:t>1375</w:t>
      </w:r>
      <w:r>
        <w:rPr>
          <w:sz w:val="18"/>
          <w:szCs w:val="18"/>
        </w:rPr>
        <w:t xml:space="preserve">AW </w:t>
      </w:r>
      <w:r w:rsidRPr="001332A5">
        <w:rPr>
          <w:sz w:val="18"/>
          <w:szCs w:val="18"/>
        </w:rPr>
        <w:t>P</w:t>
      </w:r>
      <w:r>
        <w:rPr>
          <w:sz w:val="18"/>
          <w:szCs w:val="18"/>
        </w:rPr>
        <w:t>I</w:t>
      </w:r>
      <w:r w:rsidRPr="001332A5">
        <w:rPr>
          <w:sz w:val="18"/>
          <w:szCs w:val="18"/>
        </w:rPr>
        <w:t xml:space="preserve"> </w:t>
      </w:r>
      <w:r>
        <w:rPr>
          <w:sz w:val="18"/>
          <w:szCs w:val="18"/>
        </w:rPr>
        <w:t>Hopper</w:t>
      </w:r>
      <w:r w:rsidRPr="00012D80">
        <w:rPr>
          <w:sz w:val="18"/>
          <w:szCs w:val="18"/>
        </w:rPr>
        <w:t xml:space="preserve"> </w:t>
      </w:r>
      <w:r>
        <w:rPr>
          <w:sz w:val="18"/>
          <w:szCs w:val="18"/>
        </w:rPr>
        <w:t xml:space="preserve">and </w:t>
      </w:r>
      <w:r w:rsidRPr="001332A5">
        <w:rPr>
          <w:sz w:val="18"/>
          <w:szCs w:val="18"/>
        </w:rPr>
        <w:t>1375</w:t>
      </w:r>
      <w:r>
        <w:rPr>
          <w:sz w:val="18"/>
          <w:szCs w:val="18"/>
        </w:rPr>
        <w:t xml:space="preserve">AW </w:t>
      </w:r>
      <w:r w:rsidRPr="001332A5">
        <w:rPr>
          <w:sz w:val="18"/>
          <w:szCs w:val="18"/>
        </w:rPr>
        <w:t>P</w:t>
      </w:r>
      <w:r>
        <w:rPr>
          <w:sz w:val="18"/>
          <w:szCs w:val="18"/>
        </w:rPr>
        <w:t>I</w:t>
      </w:r>
      <w:r w:rsidRPr="001332A5">
        <w:rPr>
          <w:sz w:val="18"/>
          <w:szCs w:val="18"/>
        </w:rPr>
        <w:t xml:space="preserve"> </w:t>
      </w:r>
      <w:r>
        <w:rPr>
          <w:sz w:val="18"/>
          <w:szCs w:val="18"/>
        </w:rPr>
        <w:t>Casement, Triple Glazed: 3 5/16” x 3 7/16”</w:t>
      </w:r>
    </w:p>
    <w:p w14:paraId="0E1E3A18" w14:textId="7213162C" w:rsidR="008E1816" w:rsidRPr="00875874" w:rsidRDefault="007E237C" w:rsidP="008E1816">
      <w:pPr>
        <w:pStyle w:val="ListParagraph"/>
        <w:spacing w:after="200"/>
        <w:ind w:left="1440"/>
        <w:rPr>
          <w:sz w:val="18"/>
          <w:szCs w:val="18"/>
        </w:rPr>
      </w:pPr>
      <w:r>
        <w:rPr>
          <w:i/>
          <w:color w:val="006600"/>
          <w:sz w:val="18"/>
          <w:szCs w:val="18"/>
        </w:rPr>
        <w:t xml:space="preserve">NOTE: </w:t>
      </w:r>
      <w:r w:rsidRPr="007E237C">
        <w:rPr>
          <w:iCs/>
          <w:color w:val="006600"/>
          <w:sz w:val="18"/>
          <w:szCs w:val="18"/>
        </w:rPr>
        <w:t>System dimensions do not account for the insect screen</w:t>
      </w:r>
      <w:r>
        <w:rPr>
          <w:rStyle w:val="Emphasis"/>
          <w:color w:val="0E101A"/>
        </w:rPr>
        <w:t> </w:t>
      </w:r>
    </w:p>
    <w:p w14:paraId="67B1FF9C" w14:textId="77777777" w:rsidR="00223E2D" w:rsidRPr="00875874" w:rsidRDefault="00223E2D" w:rsidP="00320BD7">
      <w:pPr>
        <w:pStyle w:val="ListParagraph"/>
        <w:numPr>
          <w:ilvl w:val="1"/>
          <w:numId w:val="11"/>
        </w:numPr>
        <w:spacing w:after="200"/>
        <w:rPr>
          <w:sz w:val="18"/>
          <w:szCs w:val="18"/>
        </w:rPr>
      </w:pPr>
      <w:r w:rsidRPr="00875874">
        <w:rPr>
          <w:sz w:val="18"/>
          <w:szCs w:val="18"/>
        </w:rPr>
        <w:t>Glazing:</w:t>
      </w:r>
    </w:p>
    <w:p w14:paraId="0292CEC6" w14:textId="3DECD855" w:rsidR="00BD3AA1" w:rsidRPr="002259C7" w:rsidRDefault="00BD3AA1" w:rsidP="00320BD7">
      <w:pPr>
        <w:pStyle w:val="ListParagraph"/>
        <w:numPr>
          <w:ilvl w:val="2"/>
          <w:numId w:val="11"/>
        </w:numPr>
        <w:spacing w:after="200"/>
        <w:rPr>
          <w:sz w:val="18"/>
          <w:szCs w:val="18"/>
        </w:rPr>
      </w:pPr>
      <w:r w:rsidRPr="00875874">
        <w:rPr>
          <w:sz w:val="18"/>
          <w:szCs w:val="18"/>
        </w:rPr>
        <w:t xml:space="preserve">Thickness:  1” [1-1/16”] </w:t>
      </w:r>
      <w:r w:rsidR="009B0C6D">
        <w:rPr>
          <w:sz w:val="18"/>
          <w:szCs w:val="18"/>
        </w:rPr>
        <w:t>[1-3/4”]</w:t>
      </w:r>
      <w:r w:rsidRPr="00875874">
        <w:rPr>
          <w:i/>
          <w:color w:val="006600"/>
          <w:sz w:val="18"/>
          <w:szCs w:val="18"/>
        </w:rPr>
        <w:t>&lt;select&gt;</w:t>
      </w:r>
    </w:p>
    <w:p w14:paraId="18D7288E" w14:textId="77777777" w:rsidR="002259C7" w:rsidRPr="002259C7" w:rsidRDefault="002259C7" w:rsidP="002259C7">
      <w:pPr>
        <w:pStyle w:val="ListParagraph"/>
        <w:spacing w:after="200"/>
        <w:ind w:left="1440"/>
        <w:rPr>
          <w:sz w:val="18"/>
          <w:szCs w:val="18"/>
        </w:rPr>
      </w:pPr>
    </w:p>
    <w:p w14:paraId="36A665E0" w14:textId="7C85AA94" w:rsidR="002259C7" w:rsidRDefault="002259C7" w:rsidP="004538E8">
      <w:pPr>
        <w:pStyle w:val="ListParagraph"/>
        <w:numPr>
          <w:ilvl w:val="1"/>
          <w:numId w:val="23"/>
        </w:numPr>
        <w:spacing w:after="200"/>
        <w:rPr>
          <w:sz w:val="18"/>
          <w:szCs w:val="18"/>
        </w:rPr>
      </w:pPr>
      <w:r>
        <w:rPr>
          <w:sz w:val="18"/>
          <w:szCs w:val="18"/>
        </w:rPr>
        <w:t>Thermal Break</w:t>
      </w:r>
      <w:r w:rsidRPr="00875874">
        <w:rPr>
          <w:sz w:val="18"/>
          <w:szCs w:val="18"/>
        </w:rPr>
        <w:t>:</w:t>
      </w:r>
    </w:p>
    <w:p w14:paraId="66F95F7B" w14:textId="260F8A94" w:rsidR="00E50280" w:rsidRDefault="002259C7" w:rsidP="004538E8">
      <w:pPr>
        <w:pStyle w:val="ListParagraph"/>
        <w:numPr>
          <w:ilvl w:val="0"/>
          <w:numId w:val="39"/>
        </w:numPr>
        <w:tabs>
          <w:tab w:val="left" w:pos="1440"/>
        </w:tabs>
        <w:spacing w:after="200"/>
        <w:ind w:left="1440"/>
        <w:rPr>
          <w:rFonts w:cs="Arial"/>
          <w:sz w:val="18"/>
          <w:szCs w:val="18"/>
        </w:rPr>
      </w:pPr>
      <w:r>
        <w:rPr>
          <w:sz w:val="18"/>
          <w:szCs w:val="18"/>
        </w:rPr>
        <w:t xml:space="preserve">Frame and Sash: </w:t>
      </w:r>
      <w:r w:rsidRPr="000D2EEF">
        <w:rPr>
          <w:rFonts w:cs="Arial"/>
          <w:sz w:val="18"/>
          <w:szCs w:val="18"/>
        </w:rPr>
        <w:t>Continuous extruded 6/6 polyamide nylon with 25% glass fiber reinforcing, mechanically crimped into cross-knurled cavities.</w:t>
      </w:r>
    </w:p>
    <w:p w14:paraId="3D441586" w14:textId="77777777" w:rsidR="002259C7" w:rsidRPr="002259C7" w:rsidRDefault="002259C7" w:rsidP="002259C7">
      <w:pPr>
        <w:pStyle w:val="ListParagraph"/>
        <w:tabs>
          <w:tab w:val="left" w:pos="1440"/>
        </w:tabs>
        <w:spacing w:after="200"/>
        <w:ind w:left="1440"/>
        <w:rPr>
          <w:rFonts w:cs="Arial"/>
          <w:sz w:val="18"/>
          <w:szCs w:val="18"/>
        </w:rPr>
      </w:pPr>
    </w:p>
    <w:p w14:paraId="6BEC1563" w14:textId="77777777" w:rsidR="00223E2D" w:rsidRPr="00012D80" w:rsidRDefault="00223E2D" w:rsidP="00320BD7">
      <w:pPr>
        <w:pStyle w:val="ListParagraph"/>
        <w:numPr>
          <w:ilvl w:val="1"/>
          <w:numId w:val="9"/>
        </w:numPr>
        <w:spacing w:after="200" w:line="276" w:lineRule="auto"/>
        <w:rPr>
          <w:b/>
        </w:rPr>
      </w:pPr>
      <w:r w:rsidRPr="00012D80">
        <w:rPr>
          <w:b/>
        </w:rPr>
        <w:t>FINISHES</w:t>
      </w:r>
    </w:p>
    <w:p w14:paraId="5AFD78E4" w14:textId="77777777" w:rsidR="00223E2D" w:rsidRPr="0096447C" w:rsidRDefault="00223E2D" w:rsidP="004538E8">
      <w:pPr>
        <w:pStyle w:val="ListParagraph"/>
        <w:numPr>
          <w:ilvl w:val="0"/>
          <w:numId w:val="21"/>
        </w:numPr>
        <w:spacing w:after="200"/>
        <w:rPr>
          <w:sz w:val="18"/>
          <w:szCs w:val="18"/>
        </w:rPr>
      </w:pPr>
      <w:r>
        <w:rPr>
          <w:sz w:val="18"/>
          <w:szCs w:val="18"/>
        </w:rPr>
        <w:t xml:space="preserve">Finish all exposed areas of aluminum ribbon window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223E2D" w14:paraId="36328D66" w14:textId="77777777" w:rsidTr="00223E2D">
        <w:trPr>
          <w:trHeight w:val="305"/>
        </w:trPr>
        <w:tc>
          <w:tcPr>
            <w:tcW w:w="1548" w:type="dxa"/>
            <w:shd w:val="pct15" w:color="auto" w:fill="auto"/>
            <w:vAlign w:val="center"/>
          </w:tcPr>
          <w:p w14:paraId="49139B78" w14:textId="77777777" w:rsidR="00223E2D" w:rsidRPr="00667E97" w:rsidRDefault="00223E2D" w:rsidP="00223E2D">
            <w:pPr>
              <w:jc w:val="center"/>
              <w:rPr>
                <w:b/>
              </w:rPr>
            </w:pPr>
            <w:r w:rsidRPr="00667E97">
              <w:rPr>
                <w:b/>
                <w:sz w:val="18"/>
                <w:szCs w:val="18"/>
              </w:rPr>
              <w:t>SPECIFICATION</w:t>
            </w:r>
          </w:p>
        </w:tc>
        <w:tc>
          <w:tcPr>
            <w:tcW w:w="3150" w:type="dxa"/>
            <w:shd w:val="pct15" w:color="auto" w:fill="auto"/>
            <w:vAlign w:val="center"/>
          </w:tcPr>
          <w:p w14:paraId="10401FDE" w14:textId="77777777" w:rsidR="00223E2D" w:rsidRPr="00667E97" w:rsidRDefault="00223E2D" w:rsidP="00223E2D">
            <w:pPr>
              <w:jc w:val="center"/>
              <w:rPr>
                <w:b/>
              </w:rPr>
            </w:pPr>
            <w:r w:rsidRPr="00667E97">
              <w:rPr>
                <w:b/>
                <w:sz w:val="18"/>
                <w:szCs w:val="18"/>
              </w:rPr>
              <w:t>DESCRIPTION</w:t>
            </w:r>
          </w:p>
        </w:tc>
        <w:tc>
          <w:tcPr>
            <w:tcW w:w="1800" w:type="dxa"/>
            <w:shd w:val="pct15" w:color="auto" w:fill="auto"/>
            <w:vAlign w:val="center"/>
          </w:tcPr>
          <w:p w14:paraId="07132FE4" w14:textId="77777777" w:rsidR="00223E2D" w:rsidRPr="00667E97" w:rsidRDefault="00223E2D" w:rsidP="00223E2D">
            <w:pPr>
              <w:jc w:val="center"/>
              <w:rPr>
                <w:b/>
              </w:rPr>
            </w:pPr>
            <w:r w:rsidRPr="00667E97">
              <w:rPr>
                <w:b/>
                <w:sz w:val="18"/>
                <w:szCs w:val="18"/>
              </w:rPr>
              <w:t>DESIGNATION</w:t>
            </w:r>
          </w:p>
        </w:tc>
        <w:tc>
          <w:tcPr>
            <w:tcW w:w="3780" w:type="dxa"/>
            <w:shd w:val="pct15" w:color="auto" w:fill="auto"/>
            <w:vAlign w:val="center"/>
          </w:tcPr>
          <w:p w14:paraId="0620DFB3" w14:textId="77777777" w:rsidR="00223E2D" w:rsidRPr="00667E97" w:rsidRDefault="00223E2D" w:rsidP="00223E2D">
            <w:pPr>
              <w:jc w:val="center"/>
              <w:rPr>
                <w:b/>
              </w:rPr>
            </w:pPr>
            <w:r w:rsidRPr="00667E97">
              <w:rPr>
                <w:b/>
                <w:sz w:val="18"/>
                <w:szCs w:val="18"/>
              </w:rPr>
              <w:t>COLOR</w:t>
            </w:r>
          </w:p>
        </w:tc>
      </w:tr>
      <w:tr w:rsidR="00223E2D" w14:paraId="129394A5" w14:textId="77777777" w:rsidTr="00223E2D">
        <w:trPr>
          <w:trHeight w:val="404"/>
        </w:trPr>
        <w:tc>
          <w:tcPr>
            <w:tcW w:w="1548" w:type="dxa"/>
            <w:vAlign w:val="center"/>
          </w:tcPr>
          <w:p w14:paraId="4C6764CF" w14:textId="77777777" w:rsidR="00223E2D" w:rsidRDefault="00223E2D" w:rsidP="00223E2D">
            <w:r>
              <w:rPr>
                <w:sz w:val="18"/>
                <w:szCs w:val="18"/>
              </w:rPr>
              <w:t>AAMA 2605</w:t>
            </w:r>
          </w:p>
        </w:tc>
        <w:tc>
          <w:tcPr>
            <w:tcW w:w="3150" w:type="dxa"/>
            <w:vAlign w:val="center"/>
          </w:tcPr>
          <w:p w14:paraId="35934279" w14:textId="77777777" w:rsidR="00223E2D" w:rsidRPr="006E3353" w:rsidRDefault="00223E2D" w:rsidP="00223E2D">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14:paraId="6D69FDA9" w14:textId="77777777" w:rsidR="00223E2D" w:rsidRDefault="00223E2D" w:rsidP="00223E2D">
            <w:r>
              <w:rPr>
                <w:sz w:val="18"/>
                <w:szCs w:val="18"/>
              </w:rPr>
              <w:t>Exterior Paint</w:t>
            </w:r>
          </w:p>
        </w:tc>
        <w:tc>
          <w:tcPr>
            <w:tcW w:w="3780" w:type="dxa"/>
            <w:vAlign w:val="center"/>
          </w:tcPr>
          <w:p w14:paraId="16353734" w14:textId="77777777" w:rsidR="00223E2D" w:rsidRPr="001A01CD" w:rsidRDefault="00223E2D" w:rsidP="00223E2D">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223E2D" w14:paraId="2A4F7AF9" w14:textId="77777777" w:rsidTr="00223E2D">
        <w:trPr>
          <w:trHeight w:val="449"/>
        </w:trPr>
        <w:tc>
          <w:tcPr>
            <w:tcW w:w="1548" w:type="dxa"/>
            <w:vAlign w:val="center"/>
          </w:tcPr>
          <w:p w14:paraId="42BA2DBF" w14:textId="77777777" w:rsidR="00223E2D" w:rsidRDefault="00223E2D" w:rsidP="00223E2D">
            <w:r>
              <w:rPr>
                <w:sz w:val="18"/>
                <w:szCs w:val="18"/>
              </w:rPr>
              <w:t>AAMA 2604</w:t>
            </w:r>
          </w:p>
        </w:tc>
        <w:tc>
          <w:tcPr>
            <w:tcW w:w="3150" w:type="dxa"/>
            <w:vAlign w:val="center"/>
          </w:tcPr>
          <w:p w14:paraId="7B79CDE0" w14:textId="77777777" w:rsidR="00223E2D" w:rsidRDefault="00223E2D" w:rsidP="00223E2D">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14:paraId="0ADC143F" w14:textId="77777777" w:rsidR="00223E2D" w:rsidRDefault="00223E2D" w:rsidP="00223E2D">
            <w:r>
              <w:rPr>
                <w:sz w:val="18"/>
                <w:szCs w:val="18"/>
              </w:rPr>
              <w:t>Exterior Paint</w:t>
            </w:r>
          </w:p>
        </w:tc>
        <w:tc>
          <w:tcPr>
            <w:tcW w:w="3780" w:type="dxa"/>
            <w:vAlign w:val="center"/>
          </w:tcPr>
          <w:p w14:paraId="380170C1" w14:textId="77777777" w:rsidR="00223E2D" w:rsidRDefault="00223E2D" w:rsidP="00223E2D">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223E2D" w14:paraId="7626DAA0" w14:textId="77777777" w:rsidTr="00223E2D">
        <w:trPr>
          <w:trHeight w:val="422"/>
        </w:trPr>
        <w:tc>
          <w:tcPr>
            <w:tcW w:w="1548" w:type="dxa"/>
            <w:vAlign w:val="center"/>
          </w:tcPr>
          <w:p w14:paraId="462D7AA6" w14:textId="77777777" w:rsidR="00223E2D" w:rsidRDefault="00223E2D" w:rsidP="00223E2D">
            <w:r>
              <w:rPr>
                <w:sz w:val="18"/>
                <w:szCs w:val="18"/>
              </w:rPr>
              <w:t>AAMA 2603</w:t>
            </w:r>
          </w:p>
        </w:tc>
        <w:tc>
          <w:tcPr>
            <w:tcW w:w="3150" w:type="dxa"/>
            <w:vAlign w:val="center"/>
          </w:tcPr>
          <w:p w14:paraId="59C70420" w14:textId="77777777" w:rsidR="00223E2D" w:rsidRDefault="00223E2D" w:rsidP="00223E2D">
            <w:r>
              <w:rPr>
                <w:sz w:val="18"/>
                <w:szCs w:val="18"/>
              </w:rPr>
              <w:t>Baked enamel</w:t>
            </w:r>
          </w:p>
        </w:tc>
        <w:tc>
          <w:tcPr>
            <w:tcW w:w="1800" w:type="dxa"/>
            <w:vAlign w:val="center"/>
          </w:tcPr>
          <w:p w14:paraId="42F626F4" w14:textId="77777777" w:rsidR="00223E2D" w:rsidRDefault="00223E2D" w:rsidP="00223E2D">
            <w:r>
              <w:rPr>
                <w:sz w:val="18"/>
                <w:szCs w:val="18"/>
              </w:rPr>
              <w:t>Interior Paint</w:t>
            </w:r>
          </w:p>
        </w:tc>
        <w:tc>
          <w:tcPr>
            <w:tcW w:w="3780" w:type="dxa"/>
            <w:vAlign w:val="center"/>
          </w:tcPr>
          <w:p w14:paraId="7841249F" w14:textId="77777777" w:rsidR="00223E2D" w:rsidRDefault="00223E2D" w:rsidP="00223E2D">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223E2D" w14:paraId="6407BE04" w14:textId="77777777" w:rsidTr="00223E2D">
        <w:trPr>
          <w:trHeight w:val="800"/>
        </w:trPr>
        <w:tc>
          <w:tcPr>
            <w:tcW w:w="1548" w:type="dxa"/>
            <w:vAlign w:val="center"/>
          </w:tcPr>
          <w:p w14:paraId="4B9E177F" w14:textId="77777777" w:rsidR="00223E2D" w:rsidRDefault="00223E2D" w:rsidP="00223E2D">
            <w:r>
              <w:rPr>
                <w:sz w:val="18"/>
                <w:szCs w:val="18"/>
              </w:rPr>
              <w:t>AAMA 611</w:t>
            </w:r>
          </w:p>
        </w:tc>
        <w:tc>
          <w:tcPr>
            <w:tcW w:w="3150" w:type="dxa"/>
            <w:vAlign w:val="center"/>
          </w:tcPr>
          <w:p w14:paraId="0AF84838" w14:textId="77777777" w:rsidR="00223E2D" w:rsidRDefault="00223E2D" w:rsidP="00223E2D">
            <w:pPr>
              <w:rPr>
                <w:sz w:val="18"/>
                <w:szCs w:val="18"/>
              </w:rPr>
            </w:pPr>
            <w:r>
              <w:rPr>
                <w:sz w:val="18"/>
                <w:szCs w:val="18"/>
              </w:rPr>
              <w:t>Class I - Color anodize coating,</w:t>
            </w:r>
          </w:p>
          <w:p w14:paraId="71F74117" w14:textId="77777777" w:rsidR="00223E2D" w:rsidRDefault="00223E2D" w:rsidP="00223E2D">
            <w:r>
              <w:rPr>
                <w:sz w:val="18"/>
                <w:szCs w:val="18"/>
              </w:rPr>
              <w:t>Eco-friendly etch (0.7 mils thick min)</w:t>
            </w:r>
          </w:p>
        </w:tc>
        <w:tc>
          <w:tcPr>
            <w:tcW w:w="1800" w:type="dxa"/>
            <w:vAlign w:val="center"/>
          </w:tcPr>
          <w:p w14:paraId="35890AC3" w14:textId="77777777" w:rsidR="00223E2D" w:rsidRDefault="00223E2D" w:rsidP="00223E2D">
            <w:r>
              <w:rPr>
                <w:sz w:val="18"/>
                <w:szCs w:val="18"/>
              </w:rPr>
              <w:t>AA-M10C21A44</w:t>
            </w:r>
          </w:p>
        </w:tc>
        <w:tc>
          <w:tcPr>
            <w:tcW w:w="3780" w:type="dxa"/>
            <w:vAlign w:val="center"/>
          </w:tcPr>
          <w:p w14:paraId="656EBAF9" w14:textId="77777777" w:rsidR="00223E2D" w:rsidRDefault="00223E2D" w:rsidP="00223E2D">
            <w:r>
              <w:rPr>
                <w:sz w:val="18"/>
                <w:szCs w:val="18"/>
              </w:rPr>
              <w:t xml:space="preserve">[Light Bronze],[Medium Bronze],[Dark Bronze] [Extra Dark Bronze] [Black],[Champagne], [Light Champagne], [Copper]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223E2D" w14:paraId="1A31D91D" w14:textId="77777777" w:rsidTr="00223E2D">
        <w:trPr>
          <w:trHeight w:val="557"/>
        </w:trPr>
        <w:tc>
          <w:tcPr>
            <w:tcW w:w="1548" w:type="dxa"/>
            <w:vAlign w:val="center"/>
          </w:tcPr>
          <w:p w14:paraId="18119E4F" w14:textId="77777777" w:rsidR="00223E2D" w:rsidRDefault="00223E2D" w:rsidP="00223E2D">
            <w:r>
              <w:rPr>
                <w:sz w:val="18"/>
                <w:szCs w:val="18"/>
              </w:rPr>
              <w:t>AAMA 611</w:t>
            </w:r>
          </w:p>
        </w:tc>
        <w:tc>
          <w:tcPr>
            <w:tcW w:w="3150" w:type="dxa"/>
            <w:vAlign w:val="center"/>
          </w:tcPr>
          <w:p w14:paraId="76F30407" w14:textId="77777777" w:rsidR="00223E2D" w:rsidRDefault="00223E2D" w:rsidP="00223E2D">
            <w:pPr>
              <w:rPr>
                <w:sz w:val="18"/>
                <w:szCs w:val="18"/>
              </w:rPr>
            </w:pPr>
            <w:r>
              <w:rPr>
                <w:sz w:val="18"/>
                <w:szCs w:val="18"/>
              </w:rPr>
              <w:t>Class I  - Clear anodize coating,</w:t>
            </w:r>
          </w:p>
          <w:p w14:paraId="63EE7DBF" w14:textId="77777777" w:rsidR="00223E2D" w:rsidRDefault="00223E2D" w:rsidP="00223E2D">
            <w:r>
              <w:rPr>
                <w:sz w:val="18"/>
                <w:szCs w:val="18"/>
              </w:rPr>
              <w:t>Eco-friendly etch (0.7 mils thick min)</w:t>
            </w:r>
          </w:p>
        </w:tc>
        <w:tc>
          <w:tcPr>
            <w:tcW w:w="1800" w:type="dxa"/>
            <w:vAlign w:val="center"/>
          </w:tcPr>
          <w:p w14:paraId="4F5AF64E" w14:textId="77777777" w:rsidR="00223E2D" w:rsidRDefault="00223E2D" w:rsidP="00223E2D">
            <w:r>
              <w:rPr>
                <w:sz w:val="18"/>
                <w:szCs w:val="18"/>
              </w:rPr>
              <w:t>AA-M10C21A41</w:t>
            </w:r>
          </w:p>
        </w:tc>
        <w:tc>
          <w:tcPr>
            <w:tcW w:w="3780" w:type="dxa"/>
            <w:vAlign w:val="center"/>
          </w:tcPr>
          <w:p w14:paraId="6FA7FA15" w14:textId="77777777" w:rsidR="00223E2D" w:rsidRDefault="00223E2D" w:rsidP="00223E2D">
            <w:r>
              <w:rPr>
                <w:sz w:val="18"/>
                <w:szCs w:val="18"/>
              </w:rPr>
              <w:t>Clear</w:t>
            </w:r>
          </w:p>
        </w:tc>
      </w:tr>
      <w:tr w:rsidR="00223E2D" w14:paraId="6A3E80EC" w14:textId="77777777" w:rsidTr="00223E2D">
        <w:trPr>
          <w:trHeight w:val="557"/>
        </w:trPr>
        <w:tc>
          <w:tcPr>
            <w:tcW w:w="1548" w:type="dxa"/>
            <w:vAlign w:val="center"/>
          </w:tcPr>
          <w:p w14:paraId="0562ED27" w14:textId="77777777" w:rsidR="00223E2D" w:rsidRDefault="00223E2D" w:rsidP="00223E2D">
            <w:r>
              <w:rPr>
                <w:sz w:val="18"/>
                <w:szCs w:val="18"/>
              </w:rPr>
              <w:t>AAMA 611</w:t>
            </w:r>
          </w:p>
        </w:tc>
        <w:tc>
          <w:tcPr>
            <w:tcW w:w="3150" w:type="dxa"/>
            <w:vAlign w:val="center"/>
          </w:tcPr>
          <w:p w14:paraId="3F30ACD0" w14:textId="77777777" w:rsidR="00223E2D" w:rsidRDefault="00223E2D" w:rsidP="00223E2D">
            <w:r>
              <w:rPr>
                <w:sz w:val="18"/>
                <w:szCs w:val="18"/>
              </w:rPr>
              <w:t>Class II  - Clear anodize coating</w:t>
            </w:r>
            <w:r>
              <w:rPr>
                <w:sz w:val="18"/>
                <w:szCs w:val="18"/>
              </w:rPr>
              <w:br/>
              <w:t>Eco-friendly etch (0.4 mils thick min)</w:t>
            </w:r>
            <w:r>
              <w:rPr>
                <w:sz w:val="18"/>
                <w:szCs w:val="18"/>
              </w:rPr>
              <w:tab/>
            </w:r>
          </w:p>
        </w:tc>
        <w:tc>
          <w:tcPr>
            <w:tcW w:w="1800" w:type="dxa"/>
            <w:vAlign w:val="center"/>
          </w:tcPr>
          <w:p w14:paraId="49627184" w14:textId="77777777" w:rsidR="00223E2D" w:rsidRDefault="00223E2D" w:rsidP="00223E2D">
            <w:r>
              <w:rPr>
                <w:sz w:val="18"/>
                <w:szCs w:val="18"/>
              </w:rPr>
              <w:t>AA-M10C21A31</w:t>
            </w:r>
          </w:p>
        </w:tc>
        <w:tc>
          <w:tcPr>
            <w:tcW w:w="3780" w:type="dxa"/>
            <w:vAlign w:val="center"/>
          </w:tcPr>
          <w:p w14:paraId="60A9B981" w14:textId="77777777" w:rsidR="00223E2D" w:rsidRDefault="00223E2D" w:rsidP="00223E2D">
            <w:r>
              <w:rPr>
                <w:sz w:val="18"/>
                <w:szCs w:val="18"/>
              </w:rPr>
              <w:t>Clear</w:t>
            </w:r>
          </w:p>
        </w:tc>
      </w:tr>
    </w:tbl>
    <w:p w14:paraId="7AE4CF9F" w14:textId="77777777" w:rsidR="00223E2D" w:rsidRDefault="00223E2D" w:rsidP="004538E8">
      <w:pPr>
        <w:pStyle w:val="ListParagraph"/>
        <w:numPr>
          <w:ilvl w:val="0"/>
          <w:numId w:val="22"/>
        </w:numPr>
        <w:spacing w:before="240" w:after="200"/>
        <w:rPr>
          <w:sz w:val="18"/>
          <w:szCs w:val="18"/>
        </w:rPr>
      </w:pPr>
      <w:r>
        <w:rPr>
          <w:sz w:val="18"/>
          <w:szCs w:val="18"/>
        </w:rPr>
        <w:t xml:space="preserve">Combination anodic oxide and transparent organic coatings as defined in AAMA 612 are not equivalent substitutions for the AAMA 611 anodized finishes shown above due to surface hardness disparities. </w:t>
      </w:r>
    </w:p>
    <w:p w14:paraId="36FE0A90" w14:textId="77777777" w:rsidR="00223E2D" w:rsidRPr="00CC23BF" w:rsidRDefault="00223E2D" w:rsidP="004538E8">
      <w:pPr>
        <w:pStyle w:val="ListParagraph"/>
        <w:numPr>
          <w:ilvl w:val="0"/>
          <w:numId w:val="22"/>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14:paraId="744BC34A" w14:textId="77777777" w:rsidR="001A13F2" w:rsidRPr="001A13F2" w:rsidRDefault="00223E2D" w:rsidP="004538E8">
      <w:pPr>
        <w:pStyle w:val="ListParagraph"/>
        <w:numPr>
          <w:ilvl w:val="0"/>
          <w:numId w:val="27"/>
        </w:numPr>
        <w:spacing w:after="200"/>
        <w:rPr>
          <w:rFonts w:cs="Arial"/>
          <w:sz w:val="18"/>
          <w:szCs w:val="18"/>
        </w:rPr>
      </w:pPr>
      <w:r w:rsidRPr="001A13F2">
        <w:rPr>
          <w:sz w:val="18"/>
          <w:szCs w:val="18"/>
        </w:rPr>
        <w:t>Verify accuracy of components, quantities, and sizes prior to application of finishes.</w:t>
      </w:r>
    </w:p>
    <w:p w14:paraId="40EC1A6E" w14:textId="1BA717E1" w:rsidR="00223E2D" w:rsidRPr="001A13F2" w:rsidRDefault="00223E2D" w:rsidP="004538E8">
      <w:pPr>
        <w:numPr>
          <w:ilvl w:val="0"/>
          <w:numId w:val="28"/>
        </w:numPr>
        <w:rPr>
          <w:rFonts w:cs="Arial"/>
          <w:sz w:val="18"/>
          <w:szCs w:val="18"/>
        </w:rPr>
      </w:pPr>
      <w:r w:rsidRPr="001A13F2">
        <w:rPr>
          <w:rFonts w:cs="Arial"/>
          <w:sz w:val="18"/>
          <w:szCs w:val="18"/>
        </w:rPr>
        <w:t>Applicator – PVDF Based Finishes:</w:t>
      </w:r>
    </w:p>
    <w:p w14:paraId="3CBECA0C" w14:textId="77777777" w:rsidR="00223E2D" w:rsidRPr="00396116" w:rsidRDefault="00223E2D" w:rsidP="004538E8">
      <w:pPr>
        <w:numPr>
          <w:ilvl w:val="1"/>
          <w:numId w:val="28"/>
        </w:numPr>
        <w:rPr>
          <w:rFonts w:cs="Arial"/>
          <w:sz w:val="18"/>
          <w:szCs w:val="18"/>
        </w:rPr>
      </w:pPr>
      <w:r w:rsidRPr="00396116">
        <w:rPr>
          <w:rFonts w:cs="Arial"/>
          <w:sz w:val="18"/>
          <w:szCs w:val="18"/>
        </w:rPr>
        <w:lastRenderedPageBreak/>
        <w:t>Use regenerative thermal oxidizer to destroy VOC’s.</w:t>
      </w:r>
    </w:p>
    <w:p w14:paraId="7E5A1143" w14:textId="77777777" w:rsidR="00223E2D" w:rsidRPr="00396116" w:rsidRDefault="00223E2D" w:rsidP="004538E8">
      <w:pPr>
        <w:numPr>
          <w:ilvl w:val="1"/>
          <w:numId w:val="29"/>
        </w:numPr>
        <w:rPr>
          <w:rFonts w:cs="Arial"/>
          <w:sz w:val="18"/>
          <w:szCs w:val="18"/>
        </w:rPr>
      </w:pPr>
      <w:r w:rsidRPr="00396116">
        <w:rPr>
          <w:rFonts w:cs="Arial"/>
          <w:sz w:val="18"/>
          <w:szCs w:val="18"/>
        </w:rPr>
        <w:t>Utilize chrome-based five –stage pretreatment system applied in accordance with AAMA and ASTM standards.  Use of a chrome-based five-stage system ensures long-term adhesion and an option for an extended warranty.</w:t>
      </w:r>
    </w:p>
    <w:p w14:paraId="60552E8D" w14:textId="77777777" w:rsidR="00223E2D" w:rsidRPr="00396116" w:rsidRDefault="00223E2D" w:rsidP="004538E8">
      <w:pPr>
        <w:numPr>
          <w:ilvl w:val="1"/>
          <w:numId w:val="29"/>
        </w:numPr>
        <w:rPr>
          <w:rFonts w:cs="Arial"/>
          <w:sz w:val="18"/>
          <w:szCs w:val="18"/>
        </w:rPr>
      </w:pPr>
      <w:r w:rsidRPr="00396116">
        <w:rPr>
          <w:rFonts w:cs="Arial"/>
          <w:sz w:val="18"/>
          <w:szCs w:val="18"/>
        </w:rPr>
        <w:t>Possess in-house blending capabilities, allow for only specific amount of paint needed for each project.</w:t>
      </w:r>
    </w:p>
    <w:p w14:paraId="3EE7B0C3" w14:textId="77777777" w:rsidR="00223E2D" w:rsidRPr="00396116" w:rsidRDefault="00223E2D" w:rsidP="004538E8">
      <w:pPr>
        <w:numPr>
          <w:ilvl w:val="1"/>
          <w:numId w:val="29"/>
        </w:numPr>
        <w:rPr>
          <w:rFonts w:cs="Arial"/>
          <w:sz w:val="18"/>
          <w:szCs w:val="18"/>
        </w:rPr>
      </w:pPr>
      <w:r w:rsidRPr="00396116">
        <w:rPr>
          <w:rFonts w:cs="Arial"/>
          <w:sz w:val="18"/>
          <w:szCs w:val="18"/>
        </w:rPr>
        <w:t>Utilize automated rotary atomization spray bell application providing uniform coverage with manual spray reinforcement for coverage in areas unreachable by automation.</w:t>
      </w:r>
    </w:p>
    <w:p w14:paraId="59750500" w14:textId="77777777" w:rsidR="00223E2D" w:rsidRPr="00396116" w:rsidRDefault="00223E2D" w:rsidP="004538E8">
      <w:pPr>
        <w:numPr>
          <w:ilvl w:val="1"/>
          <w:numId w:val="29"/>
        </w:numPr>
        <w:rPr>
          <w:rFonts w:cs="Arial"/>
          <w:sz w:val="18"/>
          <w:szCs w:val="18"/>
        </w:rPr>
      </w:pPr>
      <w:r w:rsidRPr="00396116">
        <w:rPr>
          <w:rFonts w:cs="Arial"/>
          <w:sz w:val="18"/>
          <w:szCs w:val="18"/>
        </w:rPr>
        <w:t>Employ skilled</w:t>
      </w:r>
      <w:r w:rsidRPr="00CC23BF">
        <w:rPr>
          <w:rFonts w:cs="Arial"/>
          <w:sz w:val="18"/>
          <w:szCs w:val="18"/>
        </w:rPr>
        <w:t xml:space="preserve"> professional field service division to repair warranty or application issues arising at Project site.</w:t>
      </w:r>
    </w:p>
    <w:p w14:paraId="794DBADF" w14:textId="77777777" w:rsidR="00223E2D" w:rsidRPr="004B451F" w:rsidRDefault="00223E2D" w:rsidP="004538E8">
      <w:pPr>
        <w:numPr>
          <w:ilvl w:val="1"/>
          <w:numId w:val="29"/>
        </w:numPr>
        <w:rPr>
          <w:rFonts w:cs="Arial"/>
          <w:sz w:val="18"/>
          <w:szCs w:val="18"/>
        </w:rPr>
      </w:pPr>
      <w:r w:rsidRPr="00CC23BF">
        <w:rPr>
          <w:rFonts w:cs="Arial"/>
          <w:sz w:val="18"/>
          <w:szCs w:val="18"/>
        </w:rPr>
        <w:t>Utilize documented quality control protocol in accordance with AAMA procedures.</w:t>
      </w:r>
    </w:p>
    <w:p w14:paraId="3606F01A" w14:textId="77777777" w:rsidR="00223E2D" w:rsidRPr="00396116" w:rsidRDefault="00223E2D" w:rsidP="004538E8">
      <w:pPr>
        <w:numPr>
          <w:ilvl w:val="0"/>
          <w:numId w:val="28"/>
        </w:numPr>
        <w:rPr>
          <w:rFonts w:cs="Arial"/>
          <w:sz w:val="18"/>
          <w:szCs w:val="18"/>
        </w:rPr>
      </w:pPr>
      <w:r>
        <w:rPr>
          <w:rFonts w:cs="Arial"/>
          <w:sz w:val="18"/>
          <w:szCs w:val="18"/>
        </w:rPr>
        <w:t>Applicator – Anodize Finishes</w:t>
      </w:r>
    </w:p>
    <w:p w14:paraId="4335EF49" w14:textId="77777777" w:rsidR="00223E2D" w:rsidRPr="00396116" w:rsidRDefault="00223E2D" w:rsidP="004538E8">
      <w:pPr>
        <w:numPr>
          <w:ilvl w:val="1"/>
          <w:numId w:val="24"/>
        </w:numPr>
        <w:rPr>
          <w:rFonts w:cs="Arial"/>
          <w:sz w:val="18"/>
          <w:szCs w:val="18"/>
        </w:rPr>
      </w:pPr>
      <w:r w:rsidRPr="00396116">
        <w:rPr>
          <w:rFonts w:cs="Arial"/>
          <w:sz w:val="18"/>
          <w:szCs w:val="18"/>
        </w:rPr>
        <w:t>Offer both standard eco-friendly (acid) and optional caustic (traditional) etching technologies.</w:t>
      </w:r>
    </w:p>
    <w:p w14:paraId="07299532" w14:textId="77777777" w:rsidR="00223E2D" w:rsidRPr="00396116" w:rsidRDefault="00223E2D" w:rsidP="004538E8">
      <w:pPr>
        <w:numPr>
          <w:ilvl w:val="1"/>
          <w:numId w:val="24"/>
        </w:numPr>
        <w:rPr>
          <w:rFonts w:cs="Arial"/>
          <w:sz w:val="18"/>
          <w:szCs w:val="18"/>
        </w:rPr>
      </w:pPr>
      <w:r w:rsidRPr="00396116">
        <w:rPr>
          <w:rFonts w:cs="Arial"/>
          <w:sz w:val="18"/>
          <w:szCs w:val="18"/>
        </w:rPr>
        <w:t>Utilize fully automated, computer-controlled process lines for consistency through Project.</w:t>
      </w:r>
    </w:p>
    <w:p w14:paraId="614D5230" w14:textId="77777777" w:rsidR="00223E2D" w:rsidRPr="00396116" w:rsidRDefault="00223E2D" w:rsidP="004538E8">
      <w:pPr>
        <w:numPr>
          <w:ilvl w:val="1"/>
          <w:numId w:val="24"/>
        </w:numPr>
        <w:rPr>
          <w:rFonts w:cs="Arial"/>
          <w:sz w:val="18"/>
          <w:szCs w:val="18"/>
        </w:rPr>
      </w:pPr>
      <w:r w:rsidRPr="00396116">
        <w:rPr>
          <w:rFonts w:cs="Arial"/>
          <w:sz w:val="18"/>
          <w:szCs w:val="18"/>
        </w:rPr>
        <w:t>Utilize documented quality control protocol in accordance with AAMA 611 procedures.</w:t>
      </w:r>
    </w:p>
    <w:p w14:paraId="6E56F006" w14:textId="77777777" w:rsidR="00223E2D" w:rsidRDefault="00223E2D" w:rsidP="004538E8">
      <w:pPr>
        <w:pStyle w:val="ListParagraph"/>
        <w:numPr>
          <w:ilvl w:val="2"/>
          <w:numId w:val="24"/>
        </w:numPr>
        <w:spacing w:after="200"/>
        <w:rPr>
          <w:sz w:val="18"/>
          <w:szCs w:val="18"/>
        </w:rPr>
      </w:pPr>
      <w:r>
        <w:rPr>
          <w:sz w:val="18"/>
          <w:szCs w:val="18"/>
        </w:rPr>
        <w:t>Online quality assurance inspection:</w:t>
      </w:r>
    </w:p>
    <w:p w14:paraId="1843084C" w14:textId="77777777" w:rsidR="00223E2D" w:rsidRDefault="00223E2D" w:rsidP="004538E8">
      <w:pPr>
        <w:pStyle w:val="ListParagraph"/>
        <w:numPr>
          <w:ilvl w:val="3"/>
          <w:numId w:val="24"/>
        </w:numPr>
        <w:spacing w:after="200"/>
        <w:rPr>
          <w:sz w:val="18"/>
          <w:szCs w:val="18"/>
        </w:rPr>
      </w:pPr>
      <w:r>
        <w:rPr>
          <w:sz w:val="18"/>
          <w:szCs w:val="18"/>
        </w:rPr>
        <w:t>Random sample check for color uniformity, maximum difference of 5AE.</w:t>
      </w:r>
    </w:p>
    <w:p w14:paraId="5EA217A9" w14:textId="77777777" w:rsidR="00223E2D" w:rsidRDefault="00223E2D" w:rsidP="004538E8">
      <w:pPr>
        <w:pStyle w:val="ListParagraph"/>
        <w:numPr>
          <w:ilvl w:val="3"/>
          <w:numId w:val="24"/>
        </w:numPr>
        <w:spacing w:after="200"/>
        <w:rPr>
          <w:sz w:val="18"/>
          <w:szCs w:val="18"/>
        </w:rPr>
      </w:pPr>
      <w:r>
        <w:rPr>
          <w:sz w:val="18"/>
          <w:szCs w:val="18"/>
        </w:rPr>
        <w:t xml:space="preserve">Random coating thickness testing: </w:t>
      </w:r>
    </w:p>
    <w:p w14:paraId="0B729640" w14:textId="77777777" w:rsidR="00223E2D" w:rsidRDefault="00223E2D" w:rsidP="004538E8">
      <w:pPr>
        <w:pStyle w:val="ListParagraph"/>
        <w:numPr>
          <w:ilvl w:val="4"/>
          <w:numId w:val="24"/>
        </w:numPr>
        <w:spacing w:after="200"/>
        <w:rPr>
          <w:sz w:val="18"/>
          <w:szCs w:val="18"/>
        </w:rPr>
      </w:pPr>
      <w:r w:rsidRPr="00CF674E">
        <w:rPr>
          <w:sz w:val="18"/>
          <w:szCs w:val="18"/>
        </w:rPr>
        <w:t>Class I clear and color anodize – 0.7 mils (18 microns)</w:t>
      </w:r>
    </w:p>
    <w:p w14:paraId="45FABF49" w14:textId="77777777" w:rsidR="00223E2D" w:rsidRDefault="00223E2D" w:rsidP="004538E8">
      <w:pPr>
        <w:pStyle w:val="ListParagraph"/>
        <w:numPr>
          <w:ilvl w:val="4"/>
          <w:numId w:val="24"/>
        </w:numPr>
        <w:spacing w:after="200"/>
        <w:rPr>
          <w:sz w:val="18"/>
          <w:szCs w:val="18"/>
        </w:rPr>
      </w:pPr>
      <w:r>
        <w:rPr>
          <w:sz w:val="18"/>
          <w:szCs w:val="18"/>
        </w:rPr>
        <w:t>Class II clear anodize – 0.4 mils (10 microns)</w:t>
      </w:r>
    </w:p>
    <w:p w14:paraId="3F89298A" w14:textId="77777777" w:rsidR="00287214" w:rsidRPr="00896BD9" w:rsidRDefault="00287214" w:rsidP="00223E2D">
      <w:pPr>
        <w:pStyle w:val="ListParagraph"/>
        <w:spacing w:after="200"/>
        <w:ind w:left="1080"/>
        <w:rPr>
          <w:sz w:val="18"/>
          <w:szCs w:val="18"/>
        </w:rPr>
      </w:pPr>
    </w:p>
    <w:p w14:paraId="0C0B5AB1" w14:textId="77777777" w:rsidR="00287214" w:rsidRPr="00012D80" w:rsidRDefault="00287214" w:rsidP="00320BD7">
      <w:pPr>
        <w:pStyle w:val="ListParagraph"/>
        <w:numPr>
          <w:ilvl w:val="1"/>
          <w:numId w:val="9"/>
        </w:numPr>
        <w:spacing w:after="200" w:line="276" w:lineRule="auto"/>
        <w:rPr>
          <w:b/>
        </w:rPr>
      </w:pPr>
      <w:r w:rsidRPr="00012D80">
        <w:rPr>
          <w:b/>
        </w:rPr>
        <w:t>MATERIALS</w:t>
      </w:r>
    </w:p>
    <w:p w14:paraId="36F52183" w14:textId="70111291" w:rsidR="000D2EEF" w:rsidRPr="00543998" w:rsidRDefault="00287214" w:rsidP="00320BD7">
      <w:pPr>
        <w:pStyle w:val="ListParagraph"/>
        <w:numPr>
          <w:ilvl w:val="0"/>
          <w:numId w:val="12"/>
        </w:numPr>
        <w:spacing w:after="200"/>
        <w:rPr>
          <w:sz w:val="18"/>
          <w:szCs w:val="18"/>
        </w:rPr>
      </w:pPr>
      <w:r w:rsidRPr="00543998">
        <w:rPr>
          <w:sz w:val="18"/>
          <w:szCs w:val="18"/>
        </w:rPr>
        <w:t>Extruded Aluminum:  6063-T</w:t>
      </w:r>
      <w:r w:rsidR="00FE40DD" w:rsidRPr="00543998">
        <w:rPr>
          <w:sz w:val="18"/>
          <w:szCs w:val="18"/>
        </w:rPr>
        <w:t>5 or T</w:t>
      </w:r>
      <w:r w:rsidRPr="00543998">
        <w:rPr>
          <w:sz w:val="18"/>
          <w:szCs w:val="18"/>
        </w:rPr>
        <w:t>6</w:t>
      </w:r>
      <w:r w:rsidR="00114041" w:rsidRPr="00543998">
        <w:rPr>
          <w:sz w:val="18"/>
          <w:szCs w:val="18"/>
        </w:rPr>
        <w:t xml:space="preserve"> alloy for primary non-radius components</w:t>
      </w:r>
      <w:proofErr w:type="gramStart"/>
      <w:r w:rsidR="00114041" w:rsidRPr="00543998">
        <w:rPr>
          <w:sz w:val="18"/>
          <w:szCs w:val="18"/>
        </w:rPr>
        <w:t xml:space="preserve">; </w:t>
      </w:r>
      <w:r w:rsidRPr="00543998">
        <w:rPr>
          <w:sz w:val="18"/>
          <w:szCs w:val="18"/>
        </w:rPr>
        <w:t xml:space="preserve"> </w:t>
      </w:r>
      <w:r w:rsidR="00114041" w:rsidRPr="00543998">
        <w:rPr>
          <w:sz w:val="18"/>
          <w:szCs w:val="18"/>
        </w:rPr>
        <w:t>6063</w:t>
      </w:r>
      <w:proofErr w:type="gramEnd"/>
      <w:r w:rsidR="00114041" w:rsidRPr="00543998">
        <w:rPr>
          <w:sz w:val="18"/>
          <w:szCs w:val="18"/>
        </w:rPr>
        <w:t xml:space="preserve">-T5 or T6, 6005-T5, 6105-T5 or 6061-T6 for anchor components; all </w:t>
      </w:r>
      <w:r w:rsidRPr="00543998">
        <w:rPr>
          <w:sz w:val="18"/>
          <w:szCs w:val="18"/>
        </w:rPr>
        <w:t>in accordance with ASTM B221</w:t>
      </w:r>
      <w:r w:rsidR="00114041" w:rsidRPr="00543998">
        <w:rPr>
          <w:sz w:val="18"/>
          <w:szCs w:val="18"/>
        </w:rPr>
        <w:t>.</w:t>
      </w:r>
    </w:p>
    <w:p w14:paraId="208CE65B" w14:textId="77777777" w:rsidR="00543998" w:rsidRDefault="00543998" w:rsidP="00320BD7">
      <w:pPr>
        <w:pStyle w:val="ListParagraph"/>
        <w:numPr>
          <w:ilvl w:val="0"/>
          <w:numId w:val="12"/>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14:paraId="586DE8F4" w14:textId="77777777" w:rsidR="00543998" w:rsidRDefault="00543998" w:rsidP="00320BD7">
      <w:pPr>
        <w:pStyle w:val="ListParagraph"/>
        <w:numPr>
          <w:ilvl w:val="1"/>
          <w:numId w:val="12"/>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14:paraId="7AE34726" w14:textId="197E5A89" w:rsidR="000D2EEF" w:rsidRDefault="00FE40DD" w:rsidP="00320BD7">
      <w:pPr>
        <w:pStyle w:val="ListParagraph"/>
        <w:numPr>
          <w:ilvl w:val="0"/>
          <w:numId w:val="12"/>
        </w:numPr>
        <w:spacing w:after="200"/>
        <w:rPr>
          <w:sz w:val="18"/>
          <w:szCs w:val="18"/>
        </w:rPr>
      </w:pPr>
      <w:r w:rsidRPr="000D2EEF">
        <w:rPr>
          <w:sz w:val="18"/>
          <w:szCs w:val="18"/>
        </w:rPr>
        <w:t>Principal extruded framing members will be a minimum 0.</w:t>
      </w:r>
      <w:r w:rsidR="00D16C84">
        <w:rPr>
          <w:sz w:val="18"/>
          <w:szCs w:val="18"/>
        </w:rPr>
        <w:t>070</w:t>
      </w:r>
      <w:r w:rsidRPr="000D2EEF">
        <w:rPr>
          <w:sz w:val="18"/>
          <w:szCs w:val="18"/>
        </w:rPr>
        <w:t>" in thickness.</w:t>
      </w:r>
    </w:p>
    <w:p w14:paraId="770EBC27" w14:textId="56F0220D" w:rsidR="00B125EE" w:rsidRPr="00B125EE" w:rsidRDefault="00FE40DD" w:rsidP="004538E8">
      <w:pPr>
        <w:pStyle w:val="ListParagraph"/>
        <w:numPr>
          <w:ilvl w:val="0"/>
          <w:numId w:val="25"/>
        </w:numPr>
        <w:spacing w:after="200"/>
        <w:rPr>
          <w:rFonts w:cs="Arial"/>
          <w:sz w:val="18"/>
          <w:szCs w:val="18"/>
        </w:rPr>
      </w:pPr>
      <w:r w:rsidRPr="00B125EE">
        <w:rPr>
          <w:sz w:val="18"/>
          <w:szCs w:val="18"/>
        </w:rPr>
        <w:t xml:space="preserve">Extruded </w:t>
      </w:r>
      <w:r w:rsidR="00D16C84">
        <w:rPr>
          <w:sz w:val="18"/>
          <w:szCs w:val="18"/>
        </w:rPr>
        <w:t>sash</w:t>
      </w:r>
      <w:r w:rsidRPr="00B125EE">
        <w:rPr>
          <w:sz w:val="18"/>
          <w:szCs w:val="18"/>
        </w:rPr>
        <w:t xml:space="preserve"> </w:t>
      </w:r>
      <w:r w:rsidR="00D16C84">
        <w:rPr>
          <w:sz w:val="18"/>
          <w:szCs w:val="18"/>
        </w:rPr>
        <w:t>members</w:t>
      </w:r>
      <w:r w:rsidRPr="00B125EE">
        <w:rPr>
          <w:sz w:val="18"/>
          <w:szCs w:val="18"/>
        </w:rPr>
        <w:t xml:space="preserve"> will be a minimum 0.060" in thickness.</w:t>
      </w:r>
    </w:p>
    <w:p w14:paraId="7C2D6AA5" w14:textId="20B56F86" w:rsidR="000D2EEF" w:rsidRPr="00B125EE" w:rsidRDefault="000D2EEF" w:rsidP="004538E8">
      <w:pPr>
        <w:pStyle w:val="ListParagraph"/>
        <w:numPr>
          <w:ilvl w:val="0"/>
          <w:numId w:val="25"/>
        </w:numPr>
        <w:spacing w:after="200"/>
        <w:rPr>
          <w:sz w:val="18"/>
          <w:szCs w:val="18"/>
        </w:rPr>
      </w:pPr>
      <w:r w:rsidRPr="00B125EE">
        <w:rPr>
          <w:rFonts w:cs="Arial"/>
          <w:sz w:val="18"/>
          <w:szCs w:val="18"/>
        </w:rPr>
        <w:t xml:space="preserve">Optional Recycled Content:  For aluminum extrusions, except those required for doors and door frames, provide manufacturer’s product fabricated </w:t>
      </w:r>
      <w:r w:rsidRPr="00B125EE">
        <w:rPr>
          <w:sz w:val="18"/>
          <w:szCs w:val="18"/>
        </w:rPr>
        <w:t>from aluminum with 70 percent or greater recycled content.</w:t>
      </w:r>
    </w:p>
    <w:p w14:paraId="2FF6960D" w14:textId="21112011" w:rsidR="000D2EEF" w:rsidRDefault="000D2EEF" w:rsidP="004538E8">
      <w:pPr>
        <w:pStyle w:val="ListParagraph"/>
        <w:numPr>
          <w:ilvl w:val="0"/>
          <w:numId w:val="25"/>
        </w:numPr>
        <w:spacing w:after="200"/>
        <w:rPr>
          <w:sz w:val="18"/>
          <w:szCs w:val="18"/>
        </w:rPr>
      </w:pPr>
      <w:r w:rsidRPr="00B125EE">
        <w:rPr>
          <w:sz w:val="18"/>
          <w:szCs w:val="18"/>
        </w:rPr>
        <w:t>Structural Steel Sections:  ASTM A36/A36M; [galvanized in accordance with requirements of ASTM A123/A123M] or [shop primed]. Refer to Section 05 1200.</w:t>
      </w:r>
    </w:p>
    <w:p w14:paraId="30B0FD99" w14:textId="77777777" w:rsidR="00114041" w:rsidRPr="00114041" w:rsidRDefault="00114041" w:rsidP="004538E8">
      <w:pPr>
        <w:pStyle w:val="ListParagraph"/>
        <w:numPr>
          <w:ilvl w:val="0"/>
          <w:numId w:val="25"/>
        </w:numPr>
        <w:spacing w:after="200"/>
        <w:rPr>
          <w:noProof/>
          <w:sz w:val="18"/>
          <w:szCs w:val="18"/>
        </w:rPr>
      </w:pPr>
      <w:r w:rsidRPr="00114041">
        <w:rPr>
          <w:noProof/>
          <w:sz w:val="18"/>
          <w:szCs w:val="18"/>
        </w:rPr>
        <w:t>Sealants</w:t>
      </w:r>
    </w:p>
    <w:p w14:paraId="10FD94DA" w14:textId="77777777" w:rsidR="00114041" w:rsidRPr="00114041" w:rsidRDefault="00114041" w:rsidP="004538E8">
      <w:pPr>
        <w:pStyle w:val="ListParagraph"/>
        <w:numPr>
          <w:ilvl w:val="1"/>
          <w:numId w:val="25"/>
        </w:numPr>
        <w:spacing w:after="200"/>
        <w:rPr>
          <w:noProof/>
          <w:sz w:val="18"/>
          <w:szCs w:val="18"/>
        </w:rPr>
      </w:pPr>
      <w:r w:rsidRPr="00114041">
        <w:rPr>
          <w:noProof/>
          <w:sz w:val="18"/>
          <w:szCs w:val="18"/>
        </w:rPr>
        <w:t>All sealants shall comply with applicable provisions of AAMA 800 and/or Federal Specifications FS-TT-001 and 002 Series.</w:t>
      </w:r>
    </w:p>
    <w:p w14:paraId="2F9F95E8" w14:textId="394C379B" w:rsidR="00114041" w:rsidRPr="004B451F" w:rsidRDefault="00114041" w:rsidP="004538E8">
      <w:pPr>
        <w:pStyle w:val="ListParagraph"/>
        <w:numPr>
          <w:ilvl w:val="1"/>
          <w:numId w:val="25"/>
        </w:numPr>
        <w:spacing w:after="200"/>
        <w:rPr>
          <w:rFonts w:cs="Arial"/>
          <w:sz w:val="18"/>
          <w:szCs w:val="18"/>
        </w:rPr>
      </w:pPr>
      <w:r w:rsidRPr="00114041">
        <w:rPr>
          <w:noProof/>
          <w:sz w:val="18"/>
          <w:szCs w:val="18"/>
        </w:rPr>
        <w:t>Frame joinery sealants shall be suitable for application specified and as tested and approved by window wall manufacturer.</w:t>
      </w:r>
    </w:p>
    <w:p w14:paraId="1BA68158" w14:textId="5F976322" w:rsidR="004B451F" w:rsidRPr="00114041" w:rsidRDefault="004B451F" w:rsidP="004538E8">
      <w:pPr>
        <w:pStyle w:val="ListParagraph"/>
        <w:numPr>
          <w:ilvl w:val="0"/>
          <w:numId w:val="25"/>
        </w:numPr>
        <w:tabs>
          <w:tab w:val="clear" w:pos="720"/>
        </w:tabs>
        <w:spacing w:after="200"/>
        <w:rPr>
          <w:noProof/>
          <w:sz w:val="18"/>
          <w:szCs w:val="18"/>
        </w:rPr>
      </w:pPr>
      <w:r w:rsidRPr="00114041">
        <w:rPr>
          <w:noProof/>
          <w:sz w:val="18"/>
          <w:szCs w:val="18"/>
        </w:rPr>
        <w:t>Glass</w:t>
      </w:r>
      <w:r>
        <w:rPr>
          <w:noProof/>
          <w:sz w:val="18"/>
          <w:szCs w:val="18"/>
        </w:rPr>
        <w:t xml:space="preserve">: </w:t>
      </w:r>
    </w:p>
    <w:p w14:paraId="5DBCC0E4" w14:textId="77777777" w:rsidR="004B451F" w:rsidRPr="00114041" w:rsidRDefault="004B451F" w:rsidP="004538E8">
      <w:pPr>
        <w:pStyle w:val="ListParagraph"/>
        <w:numPr>
          <w:ilvl w:val="1"/>
          <w:numId w:val="25"/>
        </w:numPr>
        <w:spacing w:after="200"/>
        <w:rPr>
          <w:noProof/>
          <w:sz w:val="18"/>
          <w:szCs w:val="18"/>
        </w:rPr>
      </w:pPr>
      <w:r w:rsidRPr="00114041">
        <w:rPr>
          <w:noProof/>
          <w:sz w:val="18"/>
          <w:szCs w:val="18"/>
        </w:rPr>
        <w:t>Provide in accordance with Section 08 80 00.</w:t>
      </w:r>
    </w:p>
    <w:p w14:paraId="2DD04BBA" w14:textId="77777777" w:rsidR="004B451F" w:rsidRPr="00114041" w:rsidRDefault="004B451F" w:rsidP="004538E8">
      <w:pPr>
        <w:pStyle w:val="ListParagraph"/>
        <w:numPr>
          <w:ilvl w:val="0"/>
          <w:numId w:val="25"/>
        </w:numPr>
        <w:spacing w:after="200"/>
        <w:rPr>
          <w:noProof/>
          <w:sz w:val="18"/>
          <w:szCs w:val="18"/>
        </w:rPr>
      </w:pPr>
      <w:r w:rsidRPr="00114041">
        <w:rPr>
          <w:noProof/>
          <w:sz w:val="18"/>
          <w:szCs w:val="18"/>
        </w:rPr>
        <w:t xml:space="preserve">Glazing </w:t>
      </w:r>
    </w:p>
    <w:p w14:paraId="2AF5EF0B" w14:textId="77777777" w:rsidR="004B451F" w:rsidRPr="00114041" w:rsidRDefault="004B451F" w:rsidP="004538E8">
      <w:pPr>
        <w:pStyle w:val="ListParagraph"/>
        <w:numPr>
          <w:ilvl w:val="1"/>
          <w:numId w:val="25"/>
        </w:numPr>
        <w:spacing w:after="200"/>
        <w:rPr>
          <w:noProof/>
          <w:sz w:val="18"/>
          <w:szCs w:val="18"/>
        </w:rPr>
      </w:pPr>
      <w:r w:rsidRPr="00114041">
        <w:rPr>
          <w:noProof/>
          <w:sz w:val="18"/>
          <w:szCs w:val="18"/>
        </w:rPr>
        <w:t xml:space="preserve">Provide in general accordance with Section 08 80 00.  </w:t>
      </w:r>
    </w:p>
    <w:p w14:paraId="37E055FC" w14:textId="77777777" w:rsidR="004B451F" w:rsidRDefault="004B451F" w:rsidP="004538E8">
      <w:pPr>
        <w:pStyle w:val="ListParagraph"/>
        <w:numPr>
          <w:ilvl w:val="1"/>
          <w:numId w:val="25"/>
        </w:numPr>
        <w:spacing w:after="200"/>
        <w:rPr>
          <w:noProof/>
          <w:sz w:val="18"/>
          <w:szCs w:val="18"/>
        </w:rPr>
      </w:pPr>
      <w:r w:rsidRPr="00114041">
        <w:rPr>
          <w:noProof/>
          <w:sz w:val="18"/>
          <w:szCs w:val="18"/>
        </w:rPr>
        <w:t xml:space="preserve">Glazing method shall be in general accordance with the GANA Glazing Manual for specified glass type, or as tested and approved by the manufacturer.  </w:t>
      </w:r>
    </w:p>
    <w:p w14:paraId="344F67FC" w14:textId="77777777" w:rsidR="004B451F" w:rsidRPr="00114041" w:rsidRDefault="004B451F" w:rsidP="004538E8">
      <w:pPr>
        <w:pStyle w:val="ListParagraph"/>
        <w:numPr>
          <w:ilvl w:val="0"/>
          <w:numId w:val="25"/>
        </w:numPr>
        <w:spacing w:after="200"/>
        <w:rPr>
          <w:noProof/>
          <w:sz w:val="18"/>
          <w:szCs w:val="18"/>
        </w:rPr>
      </w:pPr>
      <w:r w:rsidRPr="00114041">
        <w:rPr>
          <w:noProof/>
          <w:sz w:val="18"/>
          <w:szCs w:val="18"/>
        </w:rPr>
        <w:t>Glazing Materials</w:t>
      </w:r>
    </w:p>
    <w:p w14:paraId="6554F44E" w14:textId="179ACB54" w:rsidR="004B451F" w:rsidRPr="00114041" w:rsidRDefault="00342967" w:rsidP="004538E8">
      <w:pPr>
        <w:pStyle w:val="ListParagraph"/>
        <w:numPr>
          <w:ilvl w:val="1"/>
          <w:numId w:val="25"/>
        </w:numPr>
        <w:spacing w:after="200"/>
        <w:rPr>
          <w:noProof/>
          <w:sz w:val="18"/>
          <w:szCs w:val="18"/>
        </w:rPr>
      </w:pPr>
      <w:r>
        <w:rPr>
          <w:noProof/>
          <w:sz w:val="18"/>
          <w:szCs w:val="18"/>
        </w:rPr>
        <w:t>Setting Blocks</w:t>
      </w:r>
      <w:r w:rsidR="004B451F" w:rsidRPr="00114041">
        <w:rPr>
          <w:noProof/>
          <w:sz w:val="18"/>
          <w:szCs w:val="18"/>
        </w:rPr>
        <w:t>:  Provide in sizes and locations reco</w:t>
      </w:r>
      <w:r>
        <w:rPr>
          <w:noProof/>
          <w:sz w:val="18"/>
          <w:szCs w:val="18"/>
        </w:rPr>
        <w:t xml:space="preserve">mmended by GANA Glazing Manual.  </w:t>
      </w:r>
      <w:r w:rsidR="004B451F" w:rsidRPr="00114041">
        <w:rPr>
          <w:noProof/>
          <w:sz w:val="18"/>
          <w:szCs w:val="18"/>
        </w:rPr>
        <w:t>Setting blocks used in conjunction with soft-coat low-e glass shall be silicone.</w:t>
      </w:r>
    </w:p>
    <w:p w14:paraId="072D324D" w14:textId="3DC424DE" w:rsidR="004B451F" w:rsidRPr="00114041" w:rsidRDefault="004B451F" w:rsidP="004538E8">
      <w:pPr>
        <w:pStyle w:val="ListParagraph"/>
        <w:numPr>
          <w:ilvl w:val="1"/>
          <w:numId w:val="25"/>
        </w:numPr>
        <w:spacing w:after="200"/>
        <w:rPr>
          <w:noProof/>
          <w:sz w:val="18"/>
          <w:szCs w:val="18"/>
        </w:rPr>
      </w:pPr>
      <w:r w:rsidRPr="00114041">
        <w:rPr>
          <w:noProof/>
          <w:sz w:val="18"/>
          <w:szCs w:val="18"/>
        </w:rPr>
        <w:t>Back-bedding tapes, expan</w:t>
      </w:r>
      <w:r w:rsidR="00342967">
        <w:rPr>
          <w:noProof/>
          <w:sz w:val="18"/>
          <w:szCs w:val="18"/>
        </w:rPr>
        <w:t xml:space="preserve">ded cellular glazing tapes </w:t>
      </w:r>
      <w:r w:rsidRPr="00114041">
        <w:rPr>
          <w:noProof/>
          <w:sz w:val="18"/>
          <w:szCs w:val="18"/>
        </w:rPr>
        <w:t>shall meet the requirements of applicable specifications cited in AAMA 800.</w:t>
      </w:r>
    </w:p>
    <w:p w14:paraId="6BEF5EE7" w14:textId="77777777" w:rsidR="004B451F" w:rsidRPr="00114041" w:rsidRDefault="004B451F" w:rsidP="004538E8">
      <w:pPr>
        <w:pStyle w:val="ListParagraph"/>
        <w:numPr>
          <w:ilvl w:val="1"/>
          <w:numId w:val="25"/>
        </w:numPr>
        <w:spacing w:after="200"/>
        <w:rPr>
          <w:noProof/>
          <w:sz w:val="18"/>
          <w:szCs w:val="18"/>
        </w:rPr>
      </w:pPr>
      <w:r w:rsidRPr="00114041">
        <w:rPr>
          <w:noProof/>
          <w:sz w:val="18"/>
          <w:szCs w:val="18"/>
        </w:rPr>
        <w:t xml:space="preserve">Glazing gaskets shall be weather-resistant and compatible with all materials in contact. </w:t>
      </w:r>
    </w:p>
    <w:p w14:paraId="5918C731" w14:textId="77777777" w:rsidR="004B451F" w:rsidRPr="00114041" w:rsidRDefault="004B451F" w:rsidP="004538E8">
      <w:pPr>
        <w:pStyle w:val="ListParagraph"/>
        <w:numPr>
          <w:ilvl w:val="1"/>
          <w:numId w:val="25"/>
        </w:numPr>
        <w:spacing w:after="200"/>
        <w:rPr>
          <w:noProof/>
          <w:sz w:val="18"/>
          <w:szCs w:val="18"/>
        </w:rPr>
      </w:pPr>
      <w:r w:rsidRPr="00114041">
        <w:rPr>
          <w:noProof/>
          <w:sz w:val="18"/>
          <w:szCs w:val="18"/>
        </w:rPr>
        <w:t>Structural silicone sealant where used shall meet the requirements of ASTM C1184.</w:t>
      </w:r>
    </w:p>
    <w:p w14:paraId="269E85A2" w14:textId="77777777" w:rsidR="004B451F" w:rsidRPr="00114041" w:rsidRDefault="004B451F" w:rsidP="004538E8">
      <w:pPr>
        <w:pStyle w:val="ListParagraph"/>
        <w:numPr>
          <w:ilvl w:val="1"/>
          <w:numId w:val="25"/>
        </w:numPr>
        <w:spacing w:after="200"/>
        <w:rPr>
          <w:noProof/>
          <w:sz w:val="18"/>
          <w:szCs w:val="18"/>
        </w:rPr>
      </w:pPr>
      <w:r w:rsidRPr="00114041">
        <w:rPr>
          <w:noProof/>
          <w:sz w:val="18"/>
          <w:szCs w:val="18"/>
        </w:rPr>
        <w:t xml:space="preserve">All materials and finishes in contact with structural silicone shall be tested for compatibility and approved by the sealant manufacturer for the intended application.  </w:t>
      </w:r>
    </w:p>
    <w:p w14:paraId="2A7961BC" w14:textId="77777777" w:rsidR="004B451F" w:rsidRPr="00114041" w:rsidRDefault="004B451F" w:rsidP="004538E8">
      <w:pPr>
        <w:pStyle w:val="ListParagraph"/>
        <w:numPr>
          <w:ilvl w:val="1"/>
          <w:numId w:val="25"/>
        </w:numPr>
        <w:spacing w:after="200"/>
        <w:rPr>
          <w:noProof/>
          <w:sz w:val="18"/>
          <w:szCs w:val="18"/>
        </w:rPr>
      </w:pPr>
      <w:r w:rsidRPr="00114041">
        <w:rPr>
          <w:noProof/>
          <w:sz w:val="18"/>
          <w:szCs w:val="18"/>
        </w:rPr>
        <w:t>Gaskets in continuous contact with structural silicone shall be extruded silicone or compatible material.</w:t>
      </w:r>
    </w:p>
    <w:p w14:paraId="1CA0231D" w14:textId="77777777" w:rsidR="000D2EEF" w:rsidRPr="00B125EE" w:rsidRDefault="00481C18" w:rsidP="004538E8">
      <w:pPr>
        <w:pStyle w:val="ListParagraph"/>
        <w:numPr>
          <w:ilvl w:val="0"/>
          <w:numId w:val="25"/>
        </w:numPr>
        <w:spacing w:after="200"/>
        <w:rPr>
          <w:sz w:val="18"/>
          <w:szCs w:val="18"/>
        </w:rPr>
      </w:pPr>
      <w:r w:rsidRPr="00B125EE">
        <w:rPr>
          <w:sz w:val="18"/>
          <w:szCs w:val="18"/>
        </w:rPr>
        <w:t>Thermal Break in starter and Receptors:</w:t>
      </w:r>
    </w:p>
    <w:p w14:paraId="2C83E228" w14:textId="1420530E" w:rsidR="000D2EEF" w:rsidRDefault="00481C18" w:rsidP="004538E8">
      <w:pPr>
        <w:pStyle w:val="ListParagraph"/>
        <w:numPr>
          <w:ilvl w:val="1"/>
          <w:numId w:val="23"/>
        </w:numPr>
        <w:spacing w:after="200"/>
        <w:rPr>
          <w:rFonts w:cs="Arial"/>
          <w:sz w:val="18"/>
          <w:szCs w:val="18"/>
        </w:rPr>
      </w:pPr>
      <w:r w:rsidRPr="000D2EEF">
        <w:rPr>
          <w:rFonts w:cs="Arial"/>
          <w:sz w:val="18"/>
          <w:szCs w:val="18"/>
        </w:rPr>
        <w:t>Continuous extruded 6/6 polyamide nylon with 25% glass fiber reinforcing, mechanically crimped into cross-knurled cavities.</w:t>
      </w:r>
    </w:p>
    <w:p w14:paraId="693EA3D1" w14:textId="77777777" w:rsidR="00BD3AA1" w:rsidRDefault="004B451F" w:rsidP="004538E8">
      <w:pPr>
        <w:pStyle w:val="ListParagraph"/>
        <w:numPr>
          <w:ilvl w:val="0"/>
          <w:numId w:val="26"/>
        </w:numPr>
        <w:spacing w:after="200"/>
        <w:rPr>
          <w:sz w:val="18"/>
          <w:szCs w:val="18"/>
        </w:rPr>
      </w:pPr>
      <w:r w:rsidRPr="00BD3AA1">
        <w:rPr>
          <w:sz w:val="18"/>
          <w:szCs w:val="18"/>
        </w:rPr>
        <w:t>Weather-Stripping</w:t>
      </w:r>
    </w:p>
    <w:p w14:paraId="22FFEAD3" w14:textId="21884DCB" w:rsidR="004B451F" w:rsidRPr="00E04C9E" w:rsidRDefault="004B451F" w:rsidP="004538E8">
      <w:pPr>
        <w:pStyle w:val="ListParagraph"/>
        <w:numPr>
          <w:ilvl w:val="1"/>
          <w:numId w:val="26"/>
        </w:numPr>
        <w:spacing w:after="200"/>
        <w:rPr>
          <w:sz w:val="18"/>
          <w:szCs w:val="18"/>
        </w:rPr>
      </w:pPr>
      <w:r w:rsidRPr="00BD3AA1">
        <w:rPr>
          <w:sz w:val="18"/>
          <w:szCs w:val="18"/>
        </w:rPr>
        <w:t>Dual durometer PVC, polypropylene, TPE, EPDM, neoprene, silicone, or other suitable material as tested and approved by the window wall manufacturer.</w:t>
      </w:r>
    </w:p>
    <w:p w14:paraId="62183F71" w14:textId="77777777" w:rsidR="004B451F" w:rsidRDefault="004B451F" w:rsidP="00396116">
      <w:pPr>
        <w:pStyle w:val="ListParagraph"/>
        <w:spacing w:after="200"/>
        <w:ind w:left="1440"/>
        <w:rPr>
          <w:sz w:val="18"/>
          <w:szCs w:val="18"/>
        </w:rPr>
      </w:pPr>
    </w:p>
    <w:p w14:paraId="2E1E63EC" w14:textId="77777777" w:rsidR="00F54238" w:rsidRPr="00012D80" w:rsidRDefault="00F54238" w:rsidP="00320BD7">
      <w:pPr>
        <w:pStyle w:val="ListParagraph"/>
        <w:numPr>
          <w:ilvl w:val="1"/>
          <w:numId w:val="9"/>
        </w:numPr>
        <w:spacing w:after="200" w:line="276" w:lineRule="auto"/>
        <w:rPr>
          <w:b/>
        </w:rPr>
      </w:pPr>
      <w:r w:rsidRPr="00012D80">
        <w:rPr>
          <w:b/>
        </w:rPr>
        <w:t>FABRICATION</w:t>
      </w:r>
    </w:p>
    <w:p w14:paraId="5EEC3398" w14:textId="5887FE7E" w:rsidR="00F54238" w:rsidRDefault="00E04C9E" w:rsidP="004538E8">
      <w:pPr>
        <w:pStyle w:val="ListParagraph"/>
        <w:numPr>
          <w:ilvl w:val="0"/>
          <w:numId w:val="40"/>
        </w:numPr>
        <w:spacing w:after="200"/>
        <w:rPr>
          <w:sz w:val="18"/>
          <w:szCs w:val="18"/>
        </w:rPr>
      </w:pPr>
      <w:r w:rsidRPr="006E350D">
        <w:rPr>
          <w:sz w:val="18"/>
          <w:szCs w:val="18"/>
        </w:rPr>
        <w:t>Fabricate window frame and sash of extruded sections</w:t>
      </w:r>
      <w:r>
        <w:rPr>
          <w:sz w:val="18"/>
          <w:szCs w:val="18"/>
        </w:rPr>
        <w:t>.</w:t>
      </w:r>
    </w:p>
    <w:p w14:paraId="1E9D7A35" w14:textId="1A6606B1" w:rsidR="00E04C9E" w:rsidRDefault="00E04C9E" w:rsidP="004538E8">
      <w:pPr>
        <w:pStyle w:val="ListParagraph"/>
        <w:numPr>
          <w:ilvl w:val="0"/>
          <w:numId w:val="40"/>
        </w:numPr>
        <w:spacing w:after="200"/>
        <w:rPr>
          <w:sz w:val="18"/>
          <w:szCs w:val="18"/>
        </w:rPr>
      </w:pPr>
      <w:r>
        <w:rPr>
          <w:sz w:val="18"/>
          <w:szCs w:val="18"/>
        </w:rPr>
        <w:t xml:space="preserve">Frames and sash to be </w:t>
      </w:r>
      <w:r w:rsidRPr="006E350D">
        <w:rPr>
          <w:sz w:val="18"/>
          <w:szCs w:val="18"/>
        </w:rPr>
        <w:t>mitered</w:t>
      </w:r>
      <w:r>
        <w:rPr>
          <w:sz w:val="18"/>
          <w:szCs w:val="18"/>
        </w:rPr>
        <w:t xml:space="preserve"> and crimped.</w:t>
      </w:r>
    </w:p>
    <w:p w14:paraId="1A225F33" w14:textId="77777777" w:rsidR="00E04C9E" w:rsidRPr="00D70853" w:rsidRDefault="00E04C9E" w:rsidP="004538E8">
      <w:pPr>
        <w:pStyle w:val="ListParagraph"/>
        <w:numPr>
          <w:ilvl w:val="0"/>
          <w:numId w:val="40"/>
        </w:numPr>
        <w:spacing w:after="200"/>
        <w:rPr>
          <w:sz w:val="18"/>
          <w:szCs w:val="18"/>
        </w:rPr>
      </w:pPr>
      <w:r w:rsidRPr="00D70853">
        <w:rPr>
          <w:sz w:val="18"/>
          <w:szCs w:val="18"/>
        </w:rPr>
        <w:lastRenderedPageBreak/>
        <w:t xml:space="preserve">Ensure </w:t>
      </w:r>
      <w:r>
        <w:rPr>
          <w:sz w:val="18"/>
          <w:szCs w:val="18"/>
        </w:rPr>
        <w:t xml:space="preserve">mitered aluminum corner </w:t>
      </w:r>
      <w:r w:rsidRPr="00D70853">
        <w:rPr>
          <w:sz w:val="18"/>
          <w:szCs w:val="18"/>
        </w:rPr>
        <w:t>joints are flush, hairline and weatherproof, accurately fitted and secured</w:t>
      </w:r>
      <w:r>
        <w:rPr>
          <w:sz w:val="18"/>
          <w:szCs w:val="18"/>
        </w:rPr>
        <w:t xml:space="preserve"> by one-piece extruded aluminum corner </w:t>
      </w:r>
      <w:r w:rsidRPr="006E350D">
        <w:rPr>
          <w:sz w:val="18"/>
          <w:szCs w:val="18"/>
        </w:rPr>
        <w:t xml:space="preserve">keys </w:t>
      </w:r>
      <w:r w:rsidRPr="006E350D">
        <w:rPr>
          <w:sz w:val="18"/>
          <w:szCs w:val="18"/>
          <w:lang w:val="en-CA"/>
        </w:rPr>
        <w:t>mechanically crimped into place</w:t>
      </w:r>
      <w:r>
        <w:rPr>
          <w:sz w:val="18"/>
          <w:szCs w:val="18"/>
          <w:lang w:val="en-CA"/>
        </w:rPr>
        <w:t xml:space="preserve">.  </w:t>
      </w:r>
      <w:r>
        <w:rPr>
          <w:sz w:val="18"/>
          <w:szCs w:val="18"/>
        </w:rPr>
        <w:t>Seal corner joints during assembly with elastomeric sealer.</w:t>
      </w:r>
    </w:p>
    <w:p w14:paraId="33AAF17C" w14:textId="77777777" w:rsidR="00E04C9E" w:rsidRPr="0079500A" w:rsidRDefault="00E04C9E" w:rsidP="004538E8">
      <w:pPr>
        <w:pStyle w:val="ListParagraph"/>
        <w:numPr>
          <w:ilvl w:val="0"/>
          <w:numId w:val="40"/>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14:paraId="239E4CAA" w14:textId="77777777" w:rsidR="00E04C9E" w:rsidRDefault="00E04C9E" w:rsidP="004538E8">
      <w:pPr>
        <w:pStyle w:val="ListParagraph"/>
        <w:numPr>
          <w:ilvl w:val="1"/>
          <w:numId w:val="41"/>
        </w:numPr>
        <w:spacing w:after="200"/>
        <w:rPr>
          <w:sz w:val="18"/>
          <w:szCs w:val="18"/>
        </w:rPr>
      </w:pPr>
      <w:r w:rsidRPr="00D21002">
        <w:rPr>
          <w:sz w:val="18"/>
          <w:szCs w:val="18"/>
        </w:rPr>
        <w:t>Allow for movement between adjacent construction, without damage to components or deterioration of seals.</w:t>
      </w:r>
    </w:p>
    <w:p w14:paraId="63884EF3" w14:textId="0AEFE509" w:rsidR="00F54238" w:rsidRPr="00E04C9E" w:rsidRDefault="000D2EEF" w:rsidP="004538E8">
      <w:pPr>
        <w:pStyle w:val="ListParagraph"/>
        <w:numPr>
          <w:ilvl w:val="1"/>
          <w:numId w:val="41"/>
        </w:numPr>
        <w:spacing w:after="200"/>
        <w:rPr>
          <w:sz w:val="18"/>
          <w:szCs w:val="18"/>
        </w:rPr>
      </w:pPr>
      <w:r w:rsidRPr="00E04C9E">
        <w:rPr>
          <w:sz w:val="18"/>
          <w:szCs w:val="18"/>
        </w:rPr>
        <w:t>Glass</w:t>
      </w:r>
      <w:r w:rsidR="00F54238" w:rsidRPr="00E04C9E">
        <w:rPr>
          <w:sz w:val="18"/>
          <w:szCs w:val="18"/>
        </w:rPr>
        <w:t xml:space="preserve"> Drainage:  </w:t>
      </w:r>
      <w:r w:rsidRPr="00E04C9E">
        <w:rPr>
          <w:sz w:val="18"/>
          <w:szCs w:val="18"/>
        </w:rPr>
        <w:t>Provide w</w:t>
      </w:r>
      <w:r w:rsidR="00C37081" w:rsidRPr="00E04C9E">
        <w:rPr>
          <w:sz w:val="18"/>
          <w:szCs w:val="18"/>
        </w:rPr>
        <w:t xml:space="preserve">eep holes at sill </w:t>
      </w:r>
      <w:r w:rsidR="00E04C9E" w:rsidRPr="00E04C9E">
        <w:rPr>
          <w:sz w:val="18"/>
          <w:szCs w:val="18"/>
        </w:rPr>
        <w:t>sash and frame</w:t>
      </w:r>
      <w:r w:rsidR="00C37081" w:rsidRPr="00E04C9E">
        <w:rPr>
          <w:sz w:val="18"/>
          <w:szCs w:val="18"/>
        </w:rPr>
        <w:t xml:space="preserve"> to </w:t>
      </w:r>
      <w:r w:rsidRPr="00E04C9E">
        <w:rPr>
          <w:sz w:val="18"/>
          <w:szCs w:val="18"/>
        </w:rPr>
        <w:t>drain any condensation or accumulating water to exterior.</w:t>
      </w:r>
    </w:p>
    <w:p w14:paraId="55EFDFE2" w14:textId="77777777" w:rsidR="00E04C9E" w:rsidRPr="000D2EEF" w:rsidRDefault="00E04C9E" w:rsidP="00E04C9E">
      <w:pPr>
        <w:pStyle w:val="ListParagraph"/>
        <w:spacing w:after="200"/>
        <w:rPr>
          <w:sz w:val="18"/>
          <w:szCs w:val="18"/>
        </w:rPr>
      </w:pPr>
    </w:p>
    <w:p w14:paraId="7D08EE04" w14:textId="77777777" w:rsidR="00287214" w:rsidRPr="00012D80" w:rsidRDefault="00223E2D" w:rsidP="00320BD7">
      <w:pPr>
        <w:pStyle w:val="ListParagraph"/>
        <w:numPr>
          <w:ilvl w:val="1"/>
          <w:numId w:val="9"/>
        </w:numPr>
        <w:spacing w:after="200" w:line="276" w:lineRule="auto"/>
        <w:rPr>
          <w:b/>
        </w:rPr>
      </w:pPr>
      <w:r>
        <w:rPr>
          <w:b/>
        </w:rPr>
        <w:t>COMPONENTS</w:t>
      </w:r>
    </w:p>
    <w:p w14:paraId="0586021A" w14:textId="561F44FF" w:rsidR="00B125EE" w:rsidRDefault="00E04C9E" w:rsidP="00320BD7">
      <w:pPr>
        <w:pStyle w:val="ListParagraph"/>
        <w:numPr>
          <w:ilvl w:val="0"/>
          <w:numId w:val="14"/>
        </w:numPr>
        <w:spacing w:after="200"/>
        <w:rPr>
          <w:noProof/>
          <w:sz w:val="18"/>
          <w:szCs w:val="18"/>
        </w:rPr>
      </w:pPr>
      <w:r>
        <w:rPr>
          <w:sz w:val="18"/>
          <w:szCs w:val="18"/>
        </w:rPr>
        <w:t>Hardware:</w:t>
      </w:r>
    </w:p>
    <w:p w14:paraId="4ACC8B5A" w14:textId="77777777" w:rsidR="00E04C9E" w:rsidRPr="00F00E02" w:rsidRDefault="00E04C9E" w:rsidP="00E04C9E">
      <w:pPr>
        <w:pStyle w:val="ListParagraph"/>
        <w:numPr>
          <w:ilvl w:val="1"/>
          <w:numId w:val="14"/>
        </w:numPr>
        <w:spacing w:after="200" w:line="276" w:lineRule="auto"/>
        <w:rPr>
          <w:rFonts w:cs="Arial"/>
          <w:sz w:val="18"/>
          <w:szCs w:val="18"/>
        </w:rPr>
      </w:pPr>
      <w:r>
        <w:rPr>
          <w:sz w:val="18"/>
          <w:szCs w:val="18"/>
        </w:rPr>
        <w:t xml:space="preserve">Operator / Locks: </w:t>
      </w:r>
      <w:r w:rsidRPr="003F48DE">
        <w:rPr>
          <w:i/>
          <w:color w:val="006600"/>
          <w:sz w:val="18"/>
          <w:szCs w:val="18"/>
        </w:rPr>
        <w:t>&lt;specify&gt;</w:t>
      </w:r>
      <w:r w:rsidRPr="003F48DE">
        <w:rPr>
          <w:sz w:val="18"/>
          <w:szCs w:val="18"/>
        </w:rPr>
        <w:t xml:space="preserve">  </w:t>
      </w:r>
    </w:p>
    <w:p w14:paraId="240AC5BA" w14:textId="56E732EE" w:rsidR="00E04C9E" w:rsidRPr="00240DB1" w:rsidRDefault="00E04C9E" w:rsidP="00E04C9E">
      <w:pPr>
        <w:pStyle w:val="ListParagraph"/>
        <w:numPr>
          <w:ilvl w:val="2"/>
          <w:numId w:val="14"/>
        </w:numPr>
        <w:spacing w:after="200" w:line="276" w:lineRule="auto"/>
        <w:rPr>
          <w:rFonts w:cs="Arial"/>
          <w:sz w:val="18"/>
          <w:szCs w:val="18"/>
        </w:rPr>
      </w:pPr>
      <w:r>
        <w:rPr>
          <w:sz w:val="18"/>
          <w:szCs w:val="18"/>
        </w:rPr>
        <w:t xml:space="preserve">Cam handles:  [bronze] </w:t>
      </w:r>
      <w:r w:rsidRPr="0088315F">
        <w:rPr>
          <w:i/>
          <w:color w:val="006600"/>
          <w:sz w:val="18"/>
          <w:szCs w:val="18"/>
        </w:rPr>
        <w:t>&lt;select&gt;</w:t>
      </w:r>
      <w:r>
        <w:rPr>
          <w:sz w:val="18"/>
          <w:szCs w:val="18"/>
        </w:rPr>
        <w:t xml:space="preserve"> </w:t>
      </w:r>
    </w:p>
    <w:p w14:paraId="4C5035BB" w14:textId="4E4BFE58" w:rsidR="00E04C9E" w:rsidRPr="003A16BE" w:rsidRDefault="00E04C9E" w:rsidP="00E04C9E">
      <w:pPr>
        <w:pStyle w:val="ListParagraph"/>
        <w:numPr>
          <w:ilvl w:val="2"/>
          <w:numId w:val="14"/>
        </w:numPr>
        <w:spacing w:after="200" w:line="276" w:lineRule="auto"/>
        <w:rPr>
          <w:rFonts w:cs="Arial"/>
          <w:sz w:val="18"/>
          <w:szCs w:val="18"/>
        </w:rPr>
      </w:pPr>
      <w:r>
        <w:rPr>
          <w:sz w:val="18"/>
          <w:szCs w:val="18"/>
        </w:rPr>
        <w:t xml:space="preserve">Multi Point Lock Handle:  [clear] [ white] [ black] </w:t>
      </w:r>
      <w:r w:rsidRPr="0088315F">
        <w:rPr>
          <w:i/>
          <w:color w:val="006600"/>
          <w:sz w:val="18"/>
          <w:szCs w:val="18"/>
        </w:rPr>
        <w:t>&lt;select&gt;</w:t>
      </w:r>
    </w:p>
    <w:p w14:paraId="3C2A1383" w14:textId="223C7250" w:rsidR="00E04C9E" w:rsidRPr="00F00E02" w:rsidRDefault="00E04C9E" w:rsidP="00E04C9E">
      <w:pPr>
        <w:pStyle w:val="ListParagraph"/>
        <w:numPr>
          <w:ilvl w:val="2"/>
          <w:numId w:val="14"/>
        </w:numPr>
        <w:spacing w:after="200" w:line="276" w:lineRule="auto"/>
        <w:rPr>
          <w:rFonts w:cs="Arial"/>
          <w:sz w:val="18"/>
          <w:szCs w:val="18"/>
        </w:rPr>
      </w:pPr>
      <w:r>
        <w:rPr>
          <w:rFonts w:cstheme="minorHAnsi"/>
          <w:sz w:val="18"/>
          <w:szCs w:val="18"/>
        </w:rPr>
        <w:t xml:space="preserve">ROTO-operator:  </w:t>
      </w:r>
      <w:r>
        <w:rPr>
          <w:sz w:val="18"/>
          <w:szCs w:val="18"/>
        </w:rPr>
        <w:t xml:space="preserve">[clear] [ white] [ black] </w:t>
      </w:r>
      <w:r w:rsidRPr="0088315F">
        <w:rPr>
          <w:i/>
          <w:color w:val="006600"/>
          <w:sz w:val="18"/>
          <w:szCs w:val="18"/>
        </w:rPr>
        <w:t>&lt;select&gt;</w:t>
      </w:r>
    </w:p>
    <w:p w14:paraId="353B547E" w14:textId="2EAA9CDB" w:rsidR="00E04C9E" w:rsidRPr="00240DB1" w:rsidRDefault="00E04C9E" w:rsidP="00E04C9E">
      <w:pPr>
        <w:pStyle w:val="ListParagraph"/>
        <w:numPr>
          <w:ilvl w:val="2"/>
          <w:numId w:val="14"/>
        </w:numPr>
        <w:spacing w:after="200" w:line="276" w:lineRule="auto"/>
        <w:rPr>
          <w:rFonts w:cs="Arial"/>
          <w:sz w:val="18"/>
          <w:szCs w:val="18"/>
        </w:rPr>
      </w:pPr>
      <w:r>
        <w:rPr>
          <w:sz w:val="18"/>
          <w:szCs w:val="18"/>
        </w:rPr>
        <w:t>Custodial locks: [clear] [ white] [ black]</w:t>
      </w:r>
    </w:p>
    <w:p w14:paraId="3A905E45" w14:textId="77777777" w:rsidR="00E04C9E" w:rsidRPr="004E529C" w:rsidRDefault="00E04C9E" w:rsidP="00E04C9E">
      <w:pPr>
        <w:pStyle w:val="ListParagraph"/>
        <w:numPr>
          <w:ilvl w:val="1"/>
          <w:numId w:val="14"/>
        </w:numPr>
        <w:spacing w:after="200" w:line="276" w:lineRule="auto"/>
        <w:rPr>
          <w:rFonts w:cs="Arial"/>
          <w:sz w:val="18"/>
          <w:szCs w:val="18"/>
        </w:rPr>
      </w:pPr>
      <w:r w:rsidRPr="0088315F">
        <w:rPr>
          <w:sz w:val="18"/>
          <w:szCs w:val="18"/>
        </w:rPr>
        <w:t>Hinges</w:t>
      </w:r>
      <w:r>
        <w:rPr>
          <w:sz w:val="18"/>
          <w:szCs w:val="18"/>
        </w:rPr>
        <w:t xml:space="preserve"> </w:t>
      </w:r>
      <w:r w:rsidRPr="003F48DE">
        <w:rPr>
          <w:i/>
          <w:color w:val="006600"/>
          <w:sz w:val="18"/>
          <w:szCs w:val="18"/>
        </w:rPr>
        <w:t>&lt;specify&gt;</w:t>
      </w:r>
      <w:r w:rsidRPr="003F48DE">
        <w:rPr>
          <w:sz w:val="18"/>
          <w:szCs w:val="18"/>
        </w:rPr>
        <w:t xml:space="preserve">  </w:t>
      </w:r>
    </w:p>
    <w:p w14:paraId="4F7D5076" w14:textId="77777777" w:rsidR="00E04C9E" w:rsidRPr="00E04C9E" w:rsidRDefault="00E04C9E" w:rsidP="00E04C9E">
      <w:pPr>
        <w:pStyle w:val="ListParagraph"/>
        <w:numPr>
          <w:ilvl w:val="2"/>
          <w:numId w:val="14"/>
        </w:numPr>
        <w:spacing w:after="200" w:line="276" w:lineRule="auto"/>
        <w:rPr>
          <w:rFonts w:cs="Arial"/>
          <w:sz w:val="18"/>
          <w:szCs w:val="18"/>
        </w:rPr>
      </w:pPr>
      <w:r>
        <w:rPr>
          <w:sz w:val="18"/>
          <w:szCs w:val="18"/>
        </w:rPr>
        <w:t>Awning:  4-</w:t>
      </w:r>
      <w:r w:rsidRPr="00F12955">
        <w:rPr>
          <w:sz w:val="18"/>
          <w:szCs w:val="18"/>
        </w:rPr>
        <w:t xml:space="preserve">bar </w:t>
      </w:r>
      <w:r>
        <w:rPr>
          <w:sz w:val="18"/>
          <w:szCs w:val="18"/>
        </w:rPr>
        <w:t xml:space="preserve">stainless steel </w:t>
      </w:r>
      <w:r w:rsidRPr="00F12955">
        <w:rPr>
          <w:sz w:val="18"/>
          <w:szCs w:val="18"/>
        </w:rPr>
        <w:t xml:space="preserve">friction arm hinges </w:t>
      </w:r>
    </w:p>
    <w:p w14:paraId="4A97405F" w14:textId="71C5CF0C" w:rsidR="00E04C9E" w:rsidRPr="004E529C" w:rsidRDefault="00E04C9E" w:rsidP="00E04C9E">
      <w:pPr>
        <w:pStyle w:val="ListParagraph"/>
        <w:numPr>
          <w:ilvl w:val="2"/>
          <w:numId w:val="14"/>
        </w:numPr>
        <w:spacing w:after="200" w:line="276" w:lineRule="auto"/>
        <w:rPr>
          <w:rFonts w:cs="Arial"/>
          <w:sz w:val="18"/>
          <w:szCs w:val="18"/>
        </w:rPr>
      </w:pPr>
      <w:r>
        <w:rPr>
          <w:sz w:val="18"/>
          <w:szCs w:val="18"/>
        </w:rPr>
        <w:t>Hopper: 4-</w:t>
      </w:r>
      <w:r w:rsidRPr="00F12955">
        <w:rPr>
          <w:sz w:val="18"/>
          <w:szCs w:val="18"/>
        </w:rPr>
        <w:t xml:space="preserve">bar </w:t>
      </w:r>
      <w:r>
        <w:rPr>
          <w:sz w:val="18"/>
          <w:szCs w:val="18"/>
        </w:rPr>
        <w:t xml:space="preserve">stainless steel </w:t>
      </w:r>
      <w:r w:rsidRPr="00F12955">
        <w:rPr>
          <w:sz w:val="18"/>
          <w:szCs w:val="18"/>
        </w:rPr>
        <w:t>friction arm hinges</w:t>
      </w:r>
    </w:p>
    <w:p w14:paraId="15849F14" w14:textId="35BAACD7" w:rsidR="00E04C9E" w:rsidRPr="00240DB1" w:rsidRDefault="00E04C9E" w:rsidP="00E04C9E">
      <w:pPr>
        <w:pStyle w:val="ListParagraph"/>
        <w:numPr>
          <w:ilvl w:val="2"/>
          <w:numId w:val="14"/>
        </w:numPr>
        <w:spacing w:after="200" w:line="276" w:lineRule="auto"/>
        <w:rPr>
          <w:rFonts w:cs="Arial"/>
          <w:sz w:val="18"/>
          <w:szCs w:val="18"/>
        </w:rPr>
      </w:pPr>
      <w:r w:rsidRPr="00497E24">
        <w:rPr>
          <w:sz w:val="18"/>
          <w:szCs w:val="18"/>
        </w:rPr>
        <w:t>Casement:  Extruded aluminum surface mounted butt hinges</w:t>
      </w:r>
      <w:r w:rsidR="007E237C">
        <w:rPr>
          <w:sz w:val="18"/>
          <w:szCs w:val="18"/>
        </w:rPr>
        <w:t xml:space="preserve"> [clear] [ white] [ black] [ other]  </w:t>
      </w:r>
      <w:r w:rsidRPr="0088315F">
        <w:rPr>
          <w:i/>
          <w:color w:val="006600"/>
          <w:sz w:val="18"/>
          <w:szCs w:val="18"/>
        </w:rPr>
        <w:t>&lt;select&gt;</w:t>
      </w:r>
    </w:p>
    <w:p w14:paraId="1BD77E70" w14:textId="351A3CB2" w:rsidR="00E04C9E" w:rsidRPr="00240DB1" w:rsidRDefault="00E04C9E" w:rsidP="00E04C9E">
      <w:pPr>
        <w:pStyle w:val="ListParagraph"/>
        <w:numPr>
          <w:ilvl w:val="2"/>
          <w:numId w:val="14"/>
        </w:numPr>
        <w:spacing w:after="200" w:line="276" w:lineRule="auto"/>
        <w:rPr>
          <w:rFonts w:cs="Arial"/>
          <w:sz w:val="18"/>
          <w:szCs w:val="18"/>
        </w:rPr>
      </w:pPr>
      <w:r>
        <w:rPr>
          <w:sz w:val="18"/>
          <w:szCs w:val="18"/>
        </w:rPr>
        <w:t xml:space="preserve">Limited opening:  [4”] </w:t>
      </w:r>
      <w:r w:rsidRPr="0088315F">
        <w:rPr>
          <w:i/>
          <w:color w:val="006600"/>
          <w:sz w:val="18"/>
          <w:szCs w:val="18"/>
        </w:rPr>
        <w:t>&lt;select</w:t>
      </w:r>
      <w:r>
        <w:rPr>
          <w:i/>
          <w:color w:val="006600"/>
          <w:sz w:val="18"/>
          <w:szCs w:val="18"/>
        </w:rPr>
        <w:t xml:space="preserve"> </w:t>
      </w:r>
      <w:r w:rsidRPr="0088315F">
        <w:rPr>
          <w:i/>
          <w:color w:val="006600"/>
          <w:sz w:val="18"/>
          <w:szCs w:val="18"/>
        </w:rPr>
        <w:t>&gt;</w:t>
      </w:r>
    </w:p>
    <w:p w14:paraId="3BA1079E" w14:textId="77777777" w:rsidR="007E237C" w:rsidRPr="003F48DE" w:rsidRDefault="007E237C" w:rsidP="007E237C">
      <w:pPr>
        <w:pStyle w:val="ListParagraph"/>
        <w:numPr>
          <w:ilvl w:val="1"/>
          <w:numId w:val="14"/>
        </w:numPr>
        <w:spacing w:after="200" w:line="276" w:lineRule="auto"/>
        <w:rPr>
          <w:sz w:val="18"/>
          <w:szCs w:val="18"/>
        </w:rPr>
      </w:pPr>
      <w:r>
        <w:rPr>
          <w:sz w:val="18"/>
          <w:szCs w:val="18"/>
        </w:rPr>
        <w:t>Insect s</w:t>
      </w:r>
      <w:r w:rsidRPr="003F48DE">
        <w:rPr>
          <w:sz w:val="18"/>
          <w:szCs w:val="18"/>
        </w:rPr>
        <w:t>creens</w:t>
      </w:r>
      <w:r>
        <w:rPr>
          <w:sz w:val="18"/>
          <w:szCs w:val="18"/>
        </w:rPr>
        <w:t xml:space="preserve"> (optional) </w:t>
      </w:r>
    </w:p>
    <w:p w14:paraId="2BAE14DD" w14:textId="77777777" w:rsidR="007E237C" w:rsidRDefault="007E237C" w:rsidP="007E237C">
      <w:pPr>
        <w:pStyle w:val="ListParagraph"/>
        <w:numPr>
          <w:ilvl w:val="2"/>
          <w:numId w:val="14"/>
        </w:numPr>
        <w:spacing w:after="200" w:line="276" w:lineRule="auto"/>
        <w:rPr>
          <w:rFonts w:cstheme="minorHAnsi"/>
          <w:sz w:val="18"/>
          <w:szCs w:val="18"/>
        </w:rPr>
      </w:pPr>
      <w:r>
        <w:rPr>
          <w:rFonts w:cstheme="minorHAnsi"/>
          <w:sz w:val="18"/>
          <w:szCs w:val="18"/>
        </w:rPr>
        <w:t xml:space="preserve">Mesh, count 18 x 16: </w:t>
      </w:r>
    </w:p>
    <w:p w14:paraId="50631B4E" w14:textId="77777777" w:rsidR="007E237C" w:rsidRPr="00D36C22" w:rsidRDefault="007E237C" w:rsidP="007E237C">
      <w:pPr>
        <w:pStyle w:val="ListParagraph"/>
        <w:numPr>
          <w:ilvl w:val="3"/>
          <w:numId w:val="14"/>
        </w:numPr>
        <w:spacing w:after="200" w:line="276" w:lineRule="auto"/>
        <w:rPr>
          <w:rFonts w:cstheme="minorHAnsi"/>
          <w:sz w:val="18"/>
          <w:szCs w:val="18"/>
        </w:rPr>
      </w:pPr>
      <w:r>
        <w:rPr>
          <w:rFonts w:cstheme="minorHAnsi"/>
          <w:sz w:val="18"/>
          <w:szCs w:val="18"/>
        </w:rPr>
        <w:t>Aluminum:</w:t>
      </w:r>
      <w:r w:rsidRPr="003F48DE">
        <w:rPr>
          <w:rFonts w:cstheme="minorHAnsi"/>
          <w:sz w:val="18"/>
          <w:szCs w:val="18"/>
        </w:rPr>
        <w:t xml:space="preserve"> [</w:t>
      </w:r>
      <w:r>
        <w:rPr>
          <w:rFonts w:cstheme="minorHAnsi"/>
          <w:sz w:val="18"/>
          <w:szCs w:val="18"/>
        </w:rPr>
        <w:t>bright [charcoal]</w:t>
      </w:r>
      <w:r w:rsidRPr="003F48DE">
        <w:rPr>
          <w:rFonts w:cstheme="minorHAnsi"/>
          <w:sz w:val="18"/>
          <w:szCs w:val="18"/>
        </w:rPr>
        <w:t xml:space="preserve"> </w:t>
      </w:r>
      <w:r w:rsidRPr="003F48DE">
        <w:rPr>
          <w:rFonts w:cstheme="minorHAnsi"/>
          <w:i/>
          <w:color w:val="006600"/>
          <w:sz w:val="18"/>
          <w:szCs w:val="18"/>
        </w:rPr>
        <w:t>&lt;select&gt;</w:t>
      </w:r>
    </w:p>
    <w:p w14:paraId="051B61F2" w14:textId="77777777" w:rsidR="007E237C" w:rsidRPr="003F48DE" w:rsidRDefault="007E237C" w:rsidP="007E237C">
      <w:pPr>
        <w:pStyle w:val="ListParagraph"/>
        <w:numPr>
          <w:ilvl w:val="3"/>
          <w:numId w:val="14"/>
        </w:numPr>
        <w:spacing w:after="200" w:line="276" w:lineRule="auto"/>
        <w:rPr>
          <w:rFonts w:cstheme="minorHAnsi"/>
          <w:sz w:val="18"/>
          <w:szCs w:val="18"/>
        </w:rPr>
      </w:pPr>
      <w:r>
        <w:rPr>
          <w:rFonts w:cstheme="minorHAnsi"/>
          <w:sz w:val="18"/>
          <w:szCs w:val="18"/>
        </w:rPr>
        <w:t xml:space="preserve">Fiberglass: [grey] [charcoal] </w:t>
      </w:r>
      <w:r w:rsidRPr="003F48DE">
        <w:rPr>
          <w:rFonts w:cstheme="minorHAnsi"/>
          <w:i/>
          <w:color w:val="006600"/>
          <w:sz w:val="18"/>
          <w:szCs w:val="18"/>
        </w:rPr>
        <w:t>&lt;select&gt;</w:t>
      </w:r>
    </w:p>
    <w:p w14:paraId="5E4A2EC8" w14:textId="77777777" w:rsidR="007E237C" w:rsidRDefault="007E237C" w:rsidP="007E237C">
      <w:pPr>
        <w:pStyle w:val="ListParagraph"/>
        <w:numPr>
          <w:ilvl w:val="2"/>
          <w:numId w:val="14"/>
        </w:numPr>
        <w:spacing w:after="200" w:line="276" w:lineRule="auto"/>
        <w:rPr>
          <w:rFonts w:cstheme="minorHAnsi"/>
          <w:sz w:val="18"/>
          <w:szCs w:val="18"/>
        </w:rPr>
      </w:pPr>
      <w:r w:rsidRPr="000603EE">
        <w:rPr>
          <w:rFonts w:cstheme="minorHAnsi"/>
          <w:sz w:val="18"/>
          <w:szCs w:val="18"/>
        </w:rPr>
        <w:t>Extruded aluminum color</w:t>
      </w:r>
      <w:r>
        <w:rPr>
          <w:rFonts w:cstheme="minorHAnsi"/>
          <w:sz w:val="18"/>
          <w:szCs w:val="18"/>
        </w:rPr>
        <w:t xml:space="preserve"> to match interior window frame.</w:t>
      </w:r>
    </w:p>
    <w:p w14:paraId="6D14C4DC" w14:textId="66E7441E" w:rsidR="007E237C" w:rsidRPr="007E237C" w:rsidRDefault="007E237C" w:rsidP="007E237C">
      <w:pPr>
        <w:pStyle w:val="ListParagraph"/>
        <w:numPr>
          <w:ilvl w:val="3"/>
          <w:numId w:val="14"/>
        </w:numPr>
        <w:spacing w:after="200" w:line="276" w:lineRule="auto"/>
        <w:rPr>
          <w:rFonts w:cstheme="minorHAnsi"/>
          <w:sz w:val="18"/>
          <w:szCs w:val="18"/>
        </w:rPr>
      </w:pPr>
      <w:r>
        <w:rPr>
          <w:rFonts w:cstheme="minorHAnsi"/>
          <w:sz w:val="18"/>
          <w:szCs w:val="18"/>
        </w:rPr>
        <w:t>1375AW PO, mounted at interior with transparent plastic clips</w:t>
      </w:r>
      <w:r w:rsidRPr="003F48DE">
        <w:rPr>
          <w:rFonts w:cstheme="minorHAnsi"/>
          <w:sz w:val="18"/>
          <w:szCs w:val="18"/>
        </w:rPr>
        <w:t xml:space="preserve"> </w:t>
      </w:r>
      <w:r w:rsidRPr="003F48DE">
        <w:rPr>
          <w:rFonts w:cstheme="minorHAnsi"/>
          <w:i/>
          <w:color w:val="006600"/>
          <w:sz w:val="18"/>
          <w:szCs w:val="18"/>
        </w:rPr>
        <w:t>&lt;select&gt;</w:t>
      </w:r>
    </w:p>
    <w:p w14:paraId="6325BCB7" w14:textId="2D629630" w:rsidR="007E237C" w:rsidRPr="007E237C" w:rsidRDefault="007E237C" w:rsidP="007E237C">
      <w:pPr>
        <w:pStyle w:val="ListParagraph"/>
        <w:numPr>
          <w:ilvl w:val="3"/>
          <w:numId w:val="14"/>
        </w:numPr>
        <w:spacing w:after="200" w:line="276" w:lineRule="auto"/>
        <w:rPr>
          <w:rFonts w:cstheme="minorHAnsi"/>
          <w:sz w:val="18"/>
          <w:szCs w:val="18"/>
        </w:rPr>
      </w:pPr>
      <w:r>
        <w:rPr>
          <w:rFonts w:cstheme="minorHAnsi"/>
          <w:sz w:val="18"/>
          <w:szCs w:val="18"/>
        </w:rPr>
        <w:t>1375AW PI, mounted at exterior with die cast clips</w:t>
      </w:r>
      <w:r w:rsidRPr="003F48DE">
        <w:rPr>
          <w:rFonts w:cstheme="minorHAnsi"/>
          <w:sz w:val="18"/>
          <w:szCs w:val="18"/>
        </w:rPr>
        <w:t xml:space="preserve"> </w:t>
      </w:r>
      <w:r w:rsidRPr="003F48DE">
        <w:rPr>
          <w:rFonts w:cstheme="minorHAnsi"/>
          <w:i/>
          <w:color w:val="006600"/>
          <w:sz w:val="18"/>
          <w:szCs w:val="18"/>
        </w:rPr>
        <w:t>&lt;select&gt;</w:t>
      </w:r>
    </w:p>
    <w:p w14:paraId="58E52F6A" w14:textId="6F07A7F9" w:rsidR="007E237C" w:rsidRDefault="007E237C" w:rsidP="007E237C">
      <w:pPr>
        <w:pStyle w:val="ListParagraph"/>
        <w:numPr>
          <w:ilvl w:val="2"/>
          <w:numId w:val="14"/>
        </w:numPr>
        <w:spacing w:after="200" w:line="276" w:lineRule="auto"/>
        <w:rPr>
          <w:rFonts w:cstheme="minorHAnsi"/>
          <w:sz w:val="18"/>
          <w:szCs w:val="18"/>
        </w:rPr>
      </w:pPr>
      <w:r w:rsidRPr="007E237C">
        <w:rPr>
          <w:rFonts w:cstheme="minorHAnsi"/>
          <w:sz w:val="18"/>
          <w:szCs w:val="18"/>
        </w:rPr>
        <w:t xml:space="preserve">Wickets in screen to access cam handles:  </w:t>
      </w:r>
      <w:r w:rsidRPr="007E237C">
        <w:rPr>
          <w:sz w:val="18"/>
          <w:szCs w:val="18"/>
        </w:rPr>
        <w:t>plastic with a snap-tip latch, 10-1/8˝ x 6-1/8˝,</w:t>
      </w:r>
      <w:r w:rsidRPr="007E237C">
        <w:t xml:space="preserve"> </w:t>
      </w:r>
      <w:r w:rsidRPr="007E237C">
        <w:rPr>
          <w:sz w:val="18"/>
          <w:szCs w:val="18"/>
        </w:rPr>
        <w:t xml:space="preserve">[grey] </w:t>
      </w:r>
      <w:r w:rsidRPr="003F48DE">
        <w:rPr>
          <w:rFonts w:cstheme="minorHAnsi"/>
          <w:i/>
          <w:color w:val="006600"/>
          <w:sz w:val="18"/>
          <w:szCs w:val="18"/>
        </w:rPr>
        <w:t>&lt;select&gt;</w:t>
      </w:r>
    </w:p>
    <w:p w14:paraId="0469C65F" w14:textId="77777777" w:rsidR="00207019" w:rsidRPr="00D70853" w:rsidRDefault="00207019" w:rsidP="00207019">
      <w:pPr>
        <w:pStyle w:val="ListParagraph"/>
        <w:numPr>
          <w:ilvl w:val="0"/>
          <w:numId w:val="14"/>
        </w:numPr>
        <w:rPr>
          <w:sz w:val="18"/>
          <w:szCs w:val="18"/>
        </w:rPr>
      </w:pPr>
      <w:r>
        <w:rPr>
          <w:sz w:val="18"/>
          <w:szCs w:val="18"/>
        </w:rPr>
        <w:t xml:space="preserve">Glass: </w:t>
      </w:r>
    </w:p>
    <w:p w14:paraId="68EBE8A0" w14:textId="77777777" w:rsidR="00207019" w:rsidRPr="00B22AA8" w:rsidRDefault="00207019" w:rsidP="00207019">
      <w:pPr>
        <w:numPr>
          <w:ilvl w:val="1"/>
          <w:numId w:val="14"/>
        </w:numPr>
        <w:rPr>
          <w:rFonts w:cs="Arial"/>
          <w:sz w:val="18"/>
          <w:szCs w:val="18"/>
        </w:rPr>
      </w:pPr>
      <w:r w:rsidRPr="00B22AA8">
        <w:rPr>
          <w:rFonts w:cs="Arial"/>
          <w:sz w:val="18"/>
          <w:szCs w:val="18"/>
        </w:rPr>
        <w:t>Provide in accordance with Section 08 80 00.</w:t>
      </w:r>
    </w:p>
    <w:p w14:paraId="3D483238" w14:textId="77777777" w:rsidR="00207019" w:rsidRPr="0003669F" w:rsidRDefault="00207019" w:rsidP="00207019">
      <w:pPr>
        <w:numPr>
          <w:ilvl w:val="0"/>
          <w:numId w:val="14"/>
        </w:numPr>
        <w:rPr>
          <w:rFonts w:cs="Arial"/>
          <w:sz w:val="18"/>
          <w:szCs w:val="18"/>
        </w:rPr>
      </w:pPr>
      <w:r w:rsidRPr="0003669F">
        <w:rPr>
          <w:rFonts w:cs="Arial"/>
          <w:sz w:val="18"/>
          <w:szCs w:val="18"/>
        </w:rPr>
        <w:t>Glazing</w:t>
      </w:r>
      <w:r>
        <w:rPr>
          <w:rFonts w:cs="Arial"/>
          <w:sz w:val="18"/>
          <w:szCs w:val="18"/>
        </w:rPr>
        <w:t>:</w:t>
      </w:r>
      <w:r w:rsidRPr="0003669F">
        <w:rPr>
          <w:rFonts w:cs="Arial"/>
          <w:sz w:val="18"/>
          <w:szCs w:val="18"/>
        </w:rPr>
        <w:t xml:space="preserve"> </w:t>
      </w:r>
    </w:p>
    <w:p w14:paraId="15BB5DFF" w14:textId="77777777" w:rsidR="00207019" w:rsidRDefault="00207019" w:rsidP="00207019">
      <w:pPr>
        <w:numPr>
          <w:ilvl w:val="1"/>
          <w:numId w:val="14"/>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14:paraId="5937C465" w14:textId="5011B655" w:rsidR="00B3517E" w:rsidRPr="00012D80" w:rsidRDefault="00207019" w:rsidP="00207019">
      <w:pPr>
        <w:pStyle w:val="ListParagraph"/>
        <w:spacing w:after="200"/>
        <w:ind w:left="1440"/>
        <w:rPr>
          <w:sz w:val="18"/>
          <w:szCs w:val="18"/>
        </w:rPr>
      </w:pPr>
      <w:r>
        <w:rPr>
          <w:rFonts w:cs="Arial"/>
          <w:sz w:val="18"/>
          <w:szCs w:val="18"/>
        </w:rPr>
        <w:t>Refer to Section 08 80 00 for requirements</w:t>
      </w:r>
    </w:p>
    <w:p w14:paraId="6989D57B" w14:textId="77777777" w:rsidR="00287214" w:rsidRPr="004E6B02" w:rsidRDefault="00287214" w:rsidP="00287214">
      <w:pPr>
        <w:rPr>
          <w:b/>
          <w:sz w:val="24"/>
          <w:szCs w:val="24"/>
        </w:rPr>
      </w:pPr>
      <w:r w:rsidRPr="004E6B02">
        <w:rPr>
          <w:b/>
          <w:sz w:val="24"/>
          <w:szCs w:val="24"/>
        </w:rPr>
        <w:t xml:space="preserve">PART 3 – EXECUTION </w:t>
      </w:r>
    </w:p>
    <w:p w14:paraId="67CFC5D8" w14:textId="77777777" w:rsidR="00EB4383" w:rsidRPr="00012D80" w:rsidRDefault="00EB4383" w:rsidP="00287214">
      <w:pPr>
        <w:rPr>
          <w:b/>
        </w:rPr>
      </w:pPr>
    </w:p>
    <w:p w14:paraId="28E5DA78" w14:textId="77777777" w:rsidR="00287214" w:rsidRPr="00012D80" w:rsidRDefault="00287214" w:rsidP="00320BD7">
      <w:pPr>
        <w:pStyle w:val="ListParagraph"/>
        <w:numPr>
          <w:ilvl w:val="1"/>
          <w:numId w:val="13"/>
        </w:numPr>
        <w:spacing w:after="200" w:line="276" w:lineRule="auto"/>
        <w:rPr>
          <w:b/>
        </w:rPr>
      </w:pPr>
      <w:r w:rsidRPr="00012D80">
        <w:rPr>
          <w:b/>
        </w:rPr>
        <w:t>VERIFICATION OF CONDITIONS</w:t>
      </w:r>
    </w:p>
    <w:p w14:paraId="14FAEFC2" w14:textId="77777777" w:rsidR="00287214" w:rsidRPr="00012D80" w:rsidRDefault="00287214" w:rsidP="004538E8">
      <w:pPr>
        <w:pStyle w:val="ListParagraph"/>
        <w:numPr>
          <w:ilvl w:val="0"/>
          <w:numId w:val="15"/>
        </w:numPr>
        <w:spacing w:after="200"/>
        <w:rPr>
          <w:sz w:val="18"/>
          <w:szCs w:val="18"/>
        </w:rPr>
      </w:pPr>
      <w:r w:rsidRPr="00012D80">
        <w:rPr>
          <w:sz w:val="18"/>
          <w:szCs w:val="18"/>
        </w:rPr>
        <w:t>Examine areas and conditions, with Installer present, for compliance with requirements for installation tolerances and other conditions affecting performance of this Work.</w:t>
      </w:r>
    </w:p>
    <w:p w14:paraId="79CCA7DC" w14:textId="77777777" w:rsidR="00287214" w:rsidRPr="00012D80" w:rsidRDefault="00287214" w:rsidP="004538E8">
      <w:pPr>
        <w:pStyle w:val="ListParagraph"/>
        <w:numPr>
          <w:ilvl w:val="0"/>
          <w:numId w:val="15"/>
        </w:numPr>
        <w:spacing w:after="200"/>
        <w:rPr>
          <w:sz w:val="18"/>
          <w:szCs w:val="18"/>
        </w:rPr>
      </w:pPr>
      <w:r w:rsidRPr="00012D80">
        <w:rPr>
          <w:sz w:val="18"/>
          <w:szCs w:val="18"/>
        </w:rPr>
        <w:t>Notify Contractor in writing, with a copy sent to Owner and Architect, of any conditions detrimental to proper and timely completion of this Work.</w:t>
      </w:r>
    </w:p>
    <w:p w14:paraId="3B50A094" w14:textId="77777777" w:rsidR="00287214" w:rsidRPr="00012D80" w:rsidRDefault="00287214" w:rsidP="004538E8">
      <w:pPr>
        <w:pStyle w:val="ListParagraph"/>
        <w:numPr>
          <w:ilvl w:val="0"/>
          <w:numId w:val="15"/>
        </w:numPr>
        <w:spacing w:after="200"/>
        <w:rPr>
          <w:sz w:val="18"/>
          <w:szCs w:val="18"/>
        </w:rPr>
      </w:pPr>
      <w:r w:rsidRPr="00012D80">
        <w:rPr>
          <w:sz w:val="18"/>
          <w:szCs w:val="18"/>
        </w:rPr>
        <w:t>Proceed with installation only after unsatisfactory conditions have been corrected.</w:t>
      </w:r>
    </w:p>
    <w:p w14:paraId="1F2D18C5" w14:textId="77777777" w:rsidR="00287214" w:rsidRDefault="00287214" w:rsidP="00287214">
      <w:pPr>
        <w:pStyle w:val="ListParagraph"/>
        <w:ind w:left="375"/>
        <w:rPr>
          <w:b/>
        </w:rPr>
      </w:pPr>
    </w:p>
    <w:p w14:paraId="43D41025" w14:textId="77777777" w:rsidR="00B81CEC" w:rsidRDefault="00B81CEC" w:rsidP="00287214">
      <w:pPr>
        <w:pStyle w:val="ListParagraph"/>
        <w:ind w:left="375"/>
        <w:rPr>
          <w:b/>
        </w:rPr>
      </w:pPr>
    </w:p>
    <w:p w14:paraId="201C1097" w14:textId="77777777" w:rsidR="00287214" w:rsidRPr="00012D80" w:rsidRDefault="00287214" w:rsidP="00320BD7">
      <w:pPr>
        <w:pStyle w:val="ListParagraph"/>
        <w:numPr>
          <w:ilvl w:val="1"/>
          <w:numId w:val="13"/>
        </w:numPr>
        <w:spacing w:after="200" w:line="276" w:lineRule="auto"/>
        <w:rPr>
          <w:b/>
        </w:rPr>
      </w:pPr>
      <w:r w:rsidRPr="00012D80">
        <w:rPr>
          <w:b/>
        </w:rPr>
        <w:t>PREPARATION</w:t>
      </w:r>
    </w:p>
    <w:p w14:paraId="6FB52E38" w14:textId="673BA445" w:rsidR="00287214" w:rsidRPr="004658D8" w:rsidRDefault="00287214" w:rsidP="004538E8">
      <w:pPr>
        <w:pStyle w:val="ListParagraph"/>
        <w:numPr>
          <w:ilvl w:val="0"/>
          <w:numId w:val="16"/>
        </w:numPr>
        <w:spacing w:after="200"/>
        <w:rPr>
          <w:sz w:val="18"/>
          <w:szCs w:val="18"/>
        </w:rPr>
      </w:pPr>
      <w:r w:rsidRPr="004658D8">
        <w:rPr>
          <w:sz w:val="18"/>
          <w:szCs w:val="18"/>
        </w:rPr>
        <w:t>Coordinate and furnish anchors</w:t>
      </w:r>
      <w:r w:rsidR="006068CE">
        <w:rPr>
          <w:sz w:val="18"/>
          <w:szCs w:val="18"/>
        </w:rPr>
        <w:t xml:space="preserve"> fasteners</w:t>
      </w:r>
      <w:r w:rsidRPr="004658D8">
        <w:rPr>
          <w:sz w:val="18"/>
          <w:szCs w:val="18"/>
        </w:rPr>
        <w:t xml:space="preserve">, </w:t>
      </w:r>
      <w:r w:rsidR="004658D8" w:rsidRPr="004658D8">
        <w:rPr>
          <w:sz w:val="18"/>
          <w:szCs w:val="18"/>
        </w:rPr>
        <w:t>pocket filler</w:t>
      </w:r>
      <w:r w:rsidRPr="004658D8">
        <w:rPr>
          <w:sz w:val="18"/>
          <w:szCs w:val="18"/>
        </w:rPr>
        <w:t xml:space="preserve"> inserts, </w:t>
      </w:r>
      <w:r w:rsidR="004658D8" w:rsidRPr="004658D8">
        <w:rPr>
          <w:sz w:val="18"/>
          <w:szCs w:val="18"/>
        </w:rPr>
        <w:t>shims</w:t>
      </w:r>
      <w:r w:rsidRPr="004658D8">
        <w:rPr>
          <w:sz w:val="18"/>
          <w:szCs w:val="18"/>
        </w:rPr>
        <w:t xml:space="preserve">, and other </w:t>
      </w:r>
      <w:r w:rsidR="004658D8" w:rsidRPr="004658D8">
        <w:rPr>
          <w:sz w:val="18"/>
          <w:szCs w:val="18"/>
        </w:rPr>
        <w:t>accessories.</w:t>
      </w:r>
    </w:p>
    <w:p w14:paraId="679A6E54" w14:textId="330230C1" w:rsidR="004E6B02" w:rsidRPr="00361394" w:rsidRDefault="00287214" w:rsidP="004538E8">
      <w:pPr>
        <w:pStyle w:val="ListParagraph"/>
        <w:numPr>
          <w:ilvl w:val="1"/>
          <w:numId w:val="16"/>
        </w:numPr>
        <w:spacing w:after="200"/>
        <w:rPr>
          <w:sz w:val="18"/>
          <w:szCs w:val="18"/>
        </w:rPr>
      </w:pPr>
      <w:r w:rsidRPr="004658D8">
        <w:rPr>
          <w:sz w:val="18"/>
          <w:szCs w:val="18"/>
        </w:rPr>
        <w:t>Coordinate delivery of these items to Project site.</w:t>
      </w:r>
      <w:r w:rsidRPr="00361394">
        <w:rPr>
          <w:sz w:val="18"/>
          <w:szCs w:val="18"/>
        </w:rPr>
        <w:br/>
      </w:r>
    </w:p>
    <w:p w14:paraId="2A8773C5" w14:textId="77777777" w:rsidR="00287214" w:rsidRPr="00012D80" w:rsidRDefault="00287214" w:rsidP="00320BD7">
      <w:pPr>
        <w:pStyle w:val="ListParagraph"/>
        <w:numPr>
          <w:ilvl w:val="1"/>
          <w:numId w:val="13"/>
        </w:numPr>
        <w:spacing w:after="200" w:line="276" w:lineRule="auto"/>
        <w:rPr>
          <w:b/>
        </w:rPr>
      </w:pPr>
      <w:r w:rsidRPr="00012D80">
        <w:rPr>
          <w:b/>
        </w:rPr>
        <w:t>INSTALLATION</w:t>
      </w:r>
    </w:p>
    <w:p w14:paraId="69502207" w14:textId="77777777" w:rsidR="00207019" w:rsidRDefault="00207019" w:rsidP="004538E8">
      <w:pPr>
        <w:pStyle w:val="ListParagraph"/>
        <w:numPr>
          <w:ilvl w:val="0"/>
          <w:numId w:val="42"/>
        </w:numPr>
        <w:spacing w:after="200"/>
        <w:rPr>
          <w:sz w:val="18"/>
          <w:szCs w:val="18"/>
        </w:rPr>
      </w:pPr>
      <w:r w:rsidRPr="00207019">
        <w:rPr>
          <w:sz w:val="18"/>
          <w:szCs w:val="18"/>
        </w:rPr>
        <w:t>Install windows in accordance with manufacturer's installation instructions, reviewed product data, approved shop drawings, and as indicated on Drawings (per Professional Engineer review when applicable).</w:t>
      </w:r>
    </w:p>
    <w:p w14:paraId="4980EACD" w14:textId="77777777" w:rsidR="00207019" w:rsidRPr="00D21002" w:rsidRDefault="00207019" w:rsidP="004538E8">
      <w:pPr>
        <w:pStyle w:val="ListParagraph"/>
        <w:numPr>
          <w:ilvl w:val="0"/>
          <w:numId w:val="42"/>
        </w:numPr>
        <w:spacing w:after="200"/>
        <w:rPr>
          <w:sz w:val="18"/>
          <w:szCs w:val="18"/>
        </w:rPr>
      </w:pPr>
      <w:r w:rsidRPr="00D21002">
        <w:rPr>
          <w:sz w:val="18"/>
          <w:szCs w:val="18"/>
        </w:rPr>
        <w:t>Do not install damaged components.</w:t>
      </w:r>
    </w:p>
    <w:p w14:paraId="71BC9129" w14:textId="77777777" w:rsidR="00207019" w:rsidRPr="00D21002" w:rsidRDefault="00207019" w:rsidP="004538E8">
      <w:pPr>
        <w:pStyle w:val="ListParagraph"/>
        <w:numPr>
          <w:ilvl w:val="0"/>
          <w:numId w:val="42"/>
        </w:numPr>
        <w:spacing w:after="200"/>
        <w:rPr>
          <w:sz w:val="18"/>
          <w:szCs w:val="18"/>
        </w:rPr>
      </w:pPr>
      <w:r w:rsidRPr="00D21002">
        <w:rPr>
          <w:sz w:val="18"/>
          <w:szCs w:val="18"/>
        </w:rPr>
        <w:t>Attach to structure to permit sufficient adjustment to accommodate construction tolerances and other irregularities.</w:t>
      </w:r>
    </w:p>
    <w:p w14:paraId="6A19D82A" w14:textId="77777777" w:rsidR="00207019" w:rsidRPr="00D21002" w:rsidRDefault="00207019" w:rsidP="004538E8">
      <w:pPr>
        <w:pStyle w:val="ListParagraph"/>
        <w:numPr>
          <w:ilvl w:val="0"/>
          <w:numId w:val="42"/>
        </w:numPr>
        <w:spacing w:after="200"/>
        <w:rPr>
          <w:sz w:val="18"/>
          <w:szCs w:val="18"/>
        </w:rPr>
      </w:pPr>
      <w:r w:rsidRPr="00D21002">
        <w:rPr>
          <w:sz w:val="18"/>
          <w:szCs w:val="18"/>
        </w:rPr>
        <w:t>Provide alignment attachments and shims to permanently fasten system to building structure.</w:t>
      </w:r>
    </w:p>
    <w:p w14:paraId="7C86B046" w14:textId="77777777" w:rsidR="00207019" w:rsidRPr="00D21002" w:rsidRDefault="00207019" w:rsidP="004538E8">
      <w:pPr>
        <w:pStyle w:val="ListParagraph"/>
        <w:numPr>
          <w:ilvl w:val="0"/>
          <w:numId w:val="42"/>
        </w:numPr>
        <w:spacing w:after="200"/>
        <w:rPr>
          <w:sz w:val="18"/>
          <w:szCs w:val="18"/>
        </w:rPr>
      </w:pPr>
      <w:r w:rsidRPr="00D21002">
        <w:rPr>
          <w:sz w:val="18"/>
          <w:szCs w:val="18"/>
        </w:rPr>
        <w:lastRenderedPageBreak/>
        <w:t>Align assembly plumb and level, free of warp or twist.  Maintain assembly dimensional tolerances, [aligning with adjacent work].</w:t>
      </w:r>
    </w:p>
    <w:p w14:paraId="562578A5" w14:textId="77777777" w:rsidR="00207019" w:rsidRPr="00923E6D" w:rsidRDefault="00207019" w:rsidP="004538E8">
      <w:pPr>
        <w:pStyle w:val="ListParagraph"/>
        <w:numPr>
          <w:ilvl w:val="0"/>
          <w:numId w:val="42"/>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14:paraId="76923EA9" w14:textId="77777777" w:rsidR="00207019" w:rsidRPr="00ED0CB2" w:rsidRDefault="00207019" w:rsidP="004538E8">
      <w:pPr>
        <w:pStyle w:val="ListParagraph"/>
        <w:numPr>
          <w:ilvl w:val="0"/>
          <w:numId w:val="42"/>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14:paraId="637AC8BC" w14:textId="77777777" w:rsidR="00207019" w:rsidRPr="00D21002" w:rsidRDefault="00207019" w:rsidP="004538E8">
      <w:pPr>
        <w:pStyle w:val="ListParagraph"/>
        <w:numPr>
          <w:ilvl w:val="0"/>
          <w:numId w:val="42"/>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14:paraId="7873D180" w14:textId="77777777" w:rsidR="00207019" w:rsidRPr="00D21002" w:rsidRDefault="00207019" w:rsidP="004538E8">
      <w:pPr>
        <w:pStyle w:val="ListParagraph"/>
        <w:numPr>
          <w:ilvl w:val="0"/>
          <w:numId w:val="42"/>
        </w:numPr>
        <w:spacing w:after="200"/>
        <w:rPr>
          <w:sz w:val="18"/>
          <w:szCs w:val="18"/>
        </w:rPr>
      </w:pPr>
      <w:r w:rsidRPr="00D21002">
        <w:rPr>
          <w:sz w:val="18"/>
          <w:szCs w:val="18"/>
        </w:rPr>
        <w:t xml:space="preserve">Install glass in accordance </w:t>
      </w:r>
      <w:r>
        <w:rPr>
          <w:sz w:val="18"/>
          <w:szCs w:val="18"/>
        </w:rPr>
        <w:t>with manufacturer’s installation instructions.</w:t>
      </w:r>
    </w:p>
    <w:p w14:paraId="0E390959" w14:textId="77777777" w:rsidR="00207019" w:rsidRPr="00D21002" w:rsidRDefault="00207019" w:rsidP="004538E8">
      <w:pPr>
        <w:pStyle w:val="ListParagraph"/>
        <w:numPr>
          <w:ilvl w:val="0"/>
          <w:numId w:val="42"/>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14:paraId="3D2859E6" w14:textId="77777777" w:rsidR="00207019" w:rsidRDefault="00207019" w:rsidP="004538E8">
      <w:pPr>
        <w:pStyle w:val="ListParagraph"/>
        <w:numPr>
          <w:ilvl w:val="0"/>
          <w:numId w:val="42"/>
        </w:numPr>
        <w:spacing w:after="200"/>
        <w:rPr>
          <w:sz w:val="18"/>
          <w:szCs w:val="18"/>
        </w:rPr>
      </w:pPr>
      <w:r w:rsidRPr="00D21002">
        <w:rPr>
          <w:sz w:val="18"/>
          <w:szCs w:val="18"/>
        </w:rPr>
        <w:t>Touch-up minor damage to factory applied finish; replace components that cannot be satisfactorily repaired.</w:t>
      </w:r>
    </w:p>
    <w:p w14:paraId="500D99BB" w14:textId="77777777" w:rsidR="00207019" w:rsidRPr="001070FA" w:rsidRDefault="00207019" w:rsidP="004538E8">
      <w:pPr>
        <w:pStyle w:val="ListParagraph"/>
        <w:numPr>
          <w:ilvl w:val="0"/>
          <w:numId w:val="42"/>
        </w:numPr>
        <w:spacing w:after="200"/>
        <w:rPr>
          <w:sz w:val="18"/>
          <w:szCs w:val="18"/>
        </w:rPr>
      </w:pPr>
      <w:r w:rsidRPr="001070FA">
        <w:rPr>
          <w:sz w:val="18"/>
          <w:szCs w:val="18"/>
        </w:rPr>
        <w:t>Adjust and lubricate moving parts to operate smoothly and fit accurately.</w:t>
      </w:r>
    </w:p>
    <w:p w14:paraId="0A8CA40B" w14:textId="5522B980" w:rsidR="00287214" w:rsidRPr="00207019" w:rsidRDefault="00287214" w:rsidP="00207019">
      <w:pPr>
        <w:pStyle w:val="ListParagraph"/>
        <w:spacing w:after="200"/>
        <w:rPr>
          <w:sz w:val="18"/>
          <w:szCs w:val="18"/>
        </w:rPr>
      </w:pPr>
      <w:r w:rsidRPr="00207019">
        <w:rPr>
          <w:sz w:val="18"/>
          <w:szCs w:val="18"/>
        </w:rPr>
        <w:br/>
      </w:r>
    </w:p>
    <w:p w14:paraId="507DE5E7" w14:textId="77777777" w:rsidR="00287214" w:rsidRPr="00012D80" w:rsidRDefault="00287214" w:rsidP="00320BD7">
      <w:pPr>
        <w:pStyle w:val="ListParagraph"/>
        <w:numPr>
          <w:ilvl w:val="1"/>
          <w:numId w:val="13"/>
        </w:numPr>
        <w:spacing w:after="200" w:line="276" w:lineRule="auto"/>
        <w:rPr>
          <w:b/>
        </w:rPr>
      </w:pPr>
      <w:r w:rsidRPr="00012D80">
        <w:rPr>
          <w:b/>
        </w:rPr>
        <w:t>TOLERANCES</w:t>
      </w:r>
    </w:p>
    <w:p w14:paraId="06C30E82" w14:textId="77777777" w:rsidR="004538E8" w:rsidRDefault="004538E8" w:rsidP="004538E8">
      <w:pPr>
        <w:pStyle w:val="ListParagraph"/>
        <w:numPr>
          <w:ilvl w:val="0"/>
          <w:numId w:val="43"/>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14:paraId="09858EED" w14:textId="35C55D89" w:rsidR="00287214" w:rsidRPr="00012D80" w:rsidRDefault="00287214" w:rsidP="004538E8">
      <w:pPr>
        <w:pStyle w:val="ListParagraph"/>
        <w:spacing w:after="200"/>
        <w:ind w:left="375"/>
        <w:rPr>
          <w:sz w:val="18"/>
          <w:szCs w:val="18"/>
        </w:rPr>
      </w:pPr>
      <w:r w:rsidRPr="00012D80">
        <w:rPr>
          <w:sz w:val="18"/>
          <w:szCs w:val="18"/>
        </w:rPr>
        <w:br/>
      </w:r>
    </w:p>
    <w:p w14:paraId="63C8C27B" w14:textId="77777777" w:rsidR="00287214" w:rsidRPr="00012D80" w:rsidRDefault="00287214" w:rsidP="00320BD7">
      <w:pPr>
        <w:pStyle w:val="ListParagraph"/>
        <w:numPr>
          <w:ilvl w:val="1"/>
          <w:numId w:val="13"/>
        </w:numPr>
        <w:spacing w:after="200" w:line="276" w:lineRule="auto"/>
        <w:rPr>
          <w:b/>
        </w:rPr>
      </w:pPr>
      <w:r w:rsidRPr="00012D80">
        <w:rPr>
          <w:b/>
        </w:rPr>
        <w:t>CLEANING</w:t>
      </w:r>
    </w:p>
    <w:p w14:paraId="27D9E537" w14:textId="77777777" w:rsidR="00287214" w:rsidRPr="00012D80" w:rsidRDefault="00287214" w:rsidP="004538E8">
      <w:pPr>
        <w:pStyle w:val="ListParagraph"/>
        <w:numPr>
          <w:ilvl w:val="0"/>
          <w:numId w:val="17"/>
        </w:numPr>
        <w:spacing w:after="200"/>
        <w:rPr>
          <w:sz w:val="18"/>
          <w:szCs w:val="18"/>
        </w:rPr>
      </w:pPr>
      <w:r w:rsidRPr="00012D80">
        <w:rPr>
          <w:sz w:val="18"/>
          <w:szCs w:val="18"/>
        </w:rPr>
        <w:t>Comply with AAMA 609 and 610 for methods, equipment, and materials to clean finished aluminum after installation and for subsequent periodic maintenance.</w:t>
      </w:r>
    </w:p>
    <w:p w14:paraId="6D3B4479" w14:textId="77777777" w:rsidR="00287214" w:rsidRPr="00F6540E" w:rsidRDefault="00287214" w:rsidP="004538E8">
      <w:pPr>
        <w:pStyle w:val="ListParagraph"/>
        <w:numPr>
          <w:ilvl w:val="0"/>
          <w:numId w:val="17"/>
        </w:numPr>
        <w:spacing w:after="200"/>
        <w:rPr>
          <w:sz w:val="18"/>
          <w:szCs w:val="18"/>
        </w:rPr>
      </w:pPr>
      <w:r w:rsidRPr="00F6540E">
        <w:rPr>
          <w:sz w:val="18"/>
          <w:szCs w:val="18"/>
        </w:rPr>
        <w:t>Wash down surfaces with a solution of mild detergent in warm water, applied with soft, clean wiping cloths.  Take care to remove dirt from corners, and wipe surfaces clean.</w:t>
      </w:r>
    </w:p>
    <w:p w14:paraId="15BEB977" w14:textId="77777777" w:rsidR="00287214" w:rsidRPr="00012D80" w:rsidRDefault="00287214" w:rsidP="004538E8">
      <w:pPr>
        <w:pStyle w:val="ListParagraph"/>
        <w:numPr>
          <w:ilvl w:val="0"/>
          <w:numId w:val="17"/>
        </w:numPr>
        <w:spacing w:after="200"/>
        <w:rPr>
          <w:sz w:val="18"/>
          <w:szCs w:val="18"/>
        </w:rPr>
      </w:pPr>
      <w:r w:rsidRPr="00012D80">
        <w:rPr>
          <w:sz w:val="18"/>
          <w:szCs w:val="18"/>
        </w:rPr>
        <w:t>Remove excess sealant from glass and aluminum by method acceptable to sealant and finish manufacturer.</w:t>
      </w:r>
      <w:r w:rsidRPr="00012D80">
        <w:rPr>
          <w:sz w:val="18"/>
          <w:szCs w:val="18"/>
        </w:rPr>
        <w:br/>
      </w:r>
    </w:p>
    <w:p w14:paraId="50DDC619" w14:textId="77777777" w:rsidR="00287214" w:rsidRPr="00012D80" w:rsidRDefault="00287214" w:rsidP="00320BD7">
      <w:pPr>
        <w:pStyle w:val="ListParagraph"/>
        <w:numPr>
          <w:ilvl w:val="1"/>
          <w:numId w:val="13"/>
        </w:numPr>
        <w:spacing w:after="200" w:line="276" w:lineRule="auto"/>
        <w:rPr>
          <w:b/>
        </w:rPr>
      </w:pPr>
      <w:r w:rsidRPr="00012D80">
        <w:rPr>
          <w:b/>
        </w:rPr>
        <w:t>PROTECTION</w:t>
      </w:r>
    </w:p>
    <w:p w14:paraId="67058BF0" w14:textId="77777777" w:rsidR="00287214" w:rsidRPr="00012D80" w:rsidRDefault="00287214" w:rsidP="004538E8">
      <w:pPr>
        <w:pStyle w:val="ListParagraph"/>
        <w:numPr>
          <w:ilvl w:val="0"/>
          <w:numId w:val="18"/>
        </w:numPr>
        <w:spacing w:after="200"/>
        <w:rPr>
          <w:sz w:val="18"/>
          <w:szCs w:val="18"/>
        </w:rPr>
      </w:pPr>
      <w:r w:rsidRPr="00012D80">
        <w:rPr>
          <w:sz w:val="18"/>
          <w:szCs w:val="18"/>
        </w:rPr>
        <w:t>Protect installed products from damage during subsequent construction.</w:t>
      </w:r>
    </w:p>
    <w:p w14:paraId="29397719" w14:textId="18FFC774" w:rsidR="00B3517E" w:rsidRPr="00B81CEC" w:rsidRDefault="00287214" w:rsidP="004538E8">
      <w:pPr>
        <w:pStyle w:val="ListParagraph"/>
        <w:numPr>
          <w:ilvl w:val="0"/>
          <w:numId w:val="18"/>
        </w:numPr>
        <w:spacing w:after="200"/>
        <w:rPr>
          <w:sz w:val="18"/>
          <w:szCs w:val="18"/>
        </w:rPr>
      </w:pPr>
      <w:r w:rsidRPr="00012D80">
        <w:rPr>
          <w:sz w:val="18"/>
          <w:szCs w:val="18"/>
        </w:rPr>
        <w:t>Protect anodized finishes from prolonged exposure to alkaline, such as lime in masonry mortar, or acidic and other corrosive materials.</w:t>
      </w:r>
    </w:p>
    <w:p w14:paraId="70496ED8" w14:textId="77777777" w:rsidR="009A4F4A" w:rsidRDefault="009A4F4A" w:rsidP="009A4F4A">
      <w:pPr>
        <w:pStyle w:val="NoSpacing"/>
      </w:pPr>
      <w:r>
        <w:t>DISCLAIMER STATEMENT</w:t>
      </w:r>
    </w:p>
    <w:p w14:paraId="4C2E3BCB" w14:textId="77777777" w:rsidR="009A4F4A" w:rsidRPr="007B2E65" w:rsidRDefault="009A4F4A" w:rsidP="009A4F4A">
      <w:pPr>
        <w:ind w:left="360"/>
        <w:rPr>
          <w:i/>
          <w:sz w:val="18"/>
          <w:szCs w:val="18"/>
        </w:rPr>
      </w:pPr>
      <w:r w:rsidRPr="007B2E65">
        <w:rPr>
          <w:i/>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24B8C72B" w14:textId="77777777" w:rsidR="009A4F4A" w:rsidRPr="007B2E65" w:rsidRDefault="009A4F4A" w:rsidP="009A4F4A">
      <w:pPr>
        <w:ind w:left="360"/>
        <w:rPr>
          <w:i/>
          <w:sz w:val="18"/>
          <w:szCs w:val="18"/>
        </w:rPr>
      </w:pPr>
      <w:r w:rsidRPr="007B2E65">
        <w:rPr>
          <w:i/>
          <w:sz w:val="18"/>
          <w:szCs w:val="18"/>
        </w:rPr>
        <w:t>Tubelite reserves the right to change configuration without prior notice when deemed necessary for product improvement.</w:t>
      </w:r>
    </w:p>
    <w:p w14:paraId="5FBD9017" w14:textId="77777777" w:rsidR="009A4F4A" w:rsidRDefault="009A4F4A" w:rsidP="009A4F4A">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14:paraId="064DA989" w14:textId="77777777" w:rsidR="009A4F4A" w:rsidRPr="00012D80" w:rsidRDefault="009A4F4A" w:rsidP="00287214">
      <w:pPr>
        <w:ind w:left="360"/>
        <w:rPr>
          <w:sz w:val="18"/>
          <w:szCs w:val="18"/>
        </w:rPr>
      </w:pPr>
    </w:p>
    <w:p w14:paraId="6C6DA4D0" w14:textId="3B469479" w:rsidR="00287214" w:rsidRPr="00012D80" w:rsidRDefault="00287214" w:rsidP="00287214">
      <w:pPr>
        <w:jc w:val="center"/>
        <w:rPr>
          <w:b/>
          <w:sz w:val="18"/>
          <w:szCs w:val="18"/>
        </w:rPr>
      </w:pPr>
      <w:r w:rsidRPr="00012D80">
        <w:rPr>
          <w:b/>
          <w:sz w:val="18"/>
          <w:szCs w:val="18"/>
        </w:rPr>
        <w:t xml:space="preserve">END OF SECTION 08 </w:t>
      </w:r>
      <w:r w:rsidR="004538E8">
        <w:rPr>
          <w:b/>
          <w:sz w:val="18"/>
          <w:szCs w:val="18"/>
        </w:rPr>
        <w:t>51</w:t>
      </w:r>
      <w:r w:rsidRPr="00012D80">
        <w:rPr>
          <w:b/>
          <w:sz w:val="18"/>
          <w:szCs w:val="18"/>
        </w:rPr>
        <w:t xml:space="preserve"> 13</w:t>
      </w:r>
    </w:p>
    <w:p w14:paraId="4558BAAB" w14:textId="77777777" w:rsidR="00287214" w:rsidRDefault="00287214" w:rsidP="004E6B02">
      <w:pPr>
        <w:jc w:val="center"/>
      </w:pPr>
      <w:r w:rsidRPr="00012D80">
        <w:rPr>
          <w:sz w:val="18"/>
          <w:szCs w:val="18"/>
        </w:rPr>
        <w:t>This document supersedes all previous versions.</w:t>
      </w:r>
    </w:p>
    <w:sectPr w:rsidR="00287214"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6AE9F" w14:textId="77777777" w:rsidR="00E43C69" w:rsidRDefault="00E43C69" w:rsidP="00F37C86">
      <w:r>
        <w:separator/>
      </w:r>
    </w:p>
  </w:endnote>
  <w:endnote w:type="continuationSeparator" w:id="0">
    <w:p w14:paraId="038E9FFC" w14:textId="77777777" w:rsidR="00E43C69" w:rsidRDefault="00E43C69"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Content>
      <w:sdt>
        <w:sdtPr>
          <w:id w:val="860082579"/>
          <w:docPartObj>
            <w:docPartGallery w:val="Page Numbers (Top of Page)"/>
            <w:docPartUnique/>
          </w:docPartObj>
        </w:sdtPr>
        <w:sdtContent>
          <w:p w14:paraId="4C8AB8F5" w14:textId="0BD929D4" w:rsidR="000328AA" w:rsidRDefault="000328AA"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42171CC4" wp14:editId="0BB75B74">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AEEC37"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14:paraId="00E65F7B" w14:textId="3A8ABC75" w:rsidR="000328AA" w:rsidRDefault="000328AA" w:rsidP="00BF0EAB">
            <w:pPr>
              <w:pStyle w:val="Footer"/>
              <w:tabs>
                <w:tab w:val="left" w:pos="6000"/>
                <w:tab w:val="right" w:pos="10224"/>
              </w:tabs>
            </w:pPr>
            <w:r>
              <w:t>May 2022</w:t>
            </w:r>
            <w:r>
              <w:tab/>
              <w:t xml:space="preserve">                                                          </w:t>
            </w:r>
            <w:hyperlink r:id="rId1" w:history="1">
              <w:r w:rsidRPr="001F25EB">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373964">
              <w:rPr>
                <w:bCs/>
                <w:noProof/>
              </w:rPr>
              <w:t>2</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373964">
              <w:rPr>
                <w:bCs/>
                <w:noProof/>
              </w:rPr>
              <w:t>8</w:t>
            </w:r>
            <w:r w:rsidRPr="00CF4422">
              <w:rPr>
                <w:bCs/>
                <w:sz w:val="24"/>
                <w:szCs w:val="24"/>
              </w:rPr>
              <w:fldChar w:fldCharType="end"/>
            </w:r>
            <w:r>
              <w:tab/>
              <w:t xml:space="preserve">   </w:t>
            </w:r>
            <w:r>
              <w:tab/>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Content>
      <w:sdt>
        <w:sdtPr>
          <w:id w:val="-1274853936"/>
          <w:docPartObj>
            <w:docPartGallery w:val="Page Numbers (Top of Page)"/>
            <w:docPartUnique/>
          </w:docPartObj>
        </w:sdtPr>
        <w:sdtContent>
          <w:p w14:paraId="09C6495E" w14:textId="0B3DC440" w:rsidR="000328AA" w:rsidRDefault="000328AA" w:rsidP="00877BDE">
            <w:pPr>
              <w:pStyle w:val="Footer"/>
              <w:jc w:val="both"/>
            </w:pPr>
          </w:p>
          <w:p w14:paraId="16F947E2" w14:textId="270A3C0F" w:rsidR="000328AA" w:rsidRDefault="000328AA" w:rsidP="009805F2">
            <w:pPr>
              <w:pStyle w:val="Footer"/>
              <w:tabs>
                <w:tab w:val="left" w:pos="6000"/>
                <w:tab w:val="right" w:pos="10224"/>
              </w:tabs>
            </w:pPr>
            <w:r>
              <w:t xml:space="preserve">February 2022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373964">
              <w:rPr>
                <w:bCs/>
                <w:noProof/>
              </w:rPr>
              <w:t>1</w:t>
            </w:r>
            <w:r w:rsidRPr="00CF4422">
              <w:rPr>
                <w:bCs/>
                <w:sz w:val="24"/>
                <w:szCs w:val="24"/>
              </w:rPr>
              <w:fldChar w:fldCharType="end"/>
            </w:r>
            <w:r>
              <w:t xml:space="preserve"> of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373964">
              <w:rPr>
                <w:bCs/>
                <w:noProof/>
              </w:rPr>
              <w:t>8</w:t>
            </w:r>
            <w:r w:rsidRPr="00CF4422">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28FE2" w14:textId="77777777" w:rsidR="00E43C69" w:rsidRDefault="00E43C69" w:rsidP="00F37C86">
      <w:r>
        <w:separator/>
      </w:r>
    </w:p>
  </w:footnote>
  <w:footnote w:type="continuationSeparator" w:id="0">
    <w:p w14:paraId="1E5E4FDC" w14:textId="77777777" w:rsidR="00E43C69" w:rsidRDefault="00E43C69"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0A372" w14:textId="77777777" w:rsidR="000328AA" w:rsidRDefault="000328AA" w:rsidP="007E22C1">
    <w:pPr>
      <w:rPr>
        <w:rFonts w:ascii="Arial" w:hAnsi="Arial" w:cs="Arial"/>
        <w:sz w:val="16"/>
        <w:szCs w:val="16"/>
      </w:rPr>
    </w:pPr>
    <w:r>
      <w:rPr>
        <w:rFonts w:ascii="Arial" w:hAnsi="Arial" w:cs="Arial"/>
        <w:sz w:val="16"/>
        <w:szCs w:val="16"/>
      </w:rPr>
      <w:t>GUIDE SPECIFICATION</w:t>
    </w:r>
  </w:p>
  <w:p w14:paraId="5B9E8279" w14:textId="524DA327" w:rsidR="000328AA" w:rsidRDefault="000328AA" w:rsidP="007E22C1">
    <w:pPr>
      <w:rPr>
        <w:rStyle w:val="NAM"/>
        <w:rFonts w:ascii="Arial" w:hAnsi="Arial" w:cs="Arial"/>
        <w:sz w:val="16"/>
        <w:szCs w:val="16"/>
      </w:rPr>
    </w:pP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51</w:t>
    </w:r>
    <w:r w:rsidRPr="007E22C1">
      <w:rPr>
        <w:rStyle w:val="NUM"/>
        <w:rFonts w:ascii="Arial" w:hAnsi="Arial" w:cs="Arial"/>
        <w:sz w:val="16"/>
        <w:szCs w:val="16"/>
      </w:rPr>
      <w:t>13</w:t>
    </w:r>
    <w:r w:rsidRPr="007E22C1">
      <w:rPr>
        <w:rFonts w:ascii="Arial" w:hAnsi="Arial" w:cs="Arial"/>
        <w:sz w:val="16"/>
        <w:szCs w:val="16"/>
      </w:rPr>
      <w:t xml:space="preserve"> </w:t>
    </w:r>
    <w:r>
      <w:rPr>
        <w:rFonts w:ascii="Arial" w:hAnsi="Arial" w:cs="Arial"/>
        <w:sz w:val="16"/>
        <w:szCs w:val="16"/>
      </w:rPr>
      <w:t>–</w:t>
    </w:r>
    <w:r w:rsidRPr="007E22C1">
      <w:rPr>
        <w:rFonts w:ascii="Arial" w:hAnsi="Arial" w:cs="Arial"/>
        <w:sz w:val="16"/>
        <w:szCs w:val="16"/>
      </w:rPr>
      <w:t xml:space="preserve"> </w:t>
    </w:r>
    <w:r>
      <w:rPr>
        <w:rStyle w:val="NAM"/>
        <w:rFonts w:ascii="Arial" w:hAnsi="Arial" w:cs="Arial"/>
        <w:sz w:val="16"/>
        <w:szCs w:val="16"/>
      </w:rPr>
      <w:t>ALUMINUM WINDOW</w:t>
    </w:r>
  </w:p>
  <w:p w14:paraId="31C50AAA" w14:textId="03ED677F" w:rsidR="000328AA" w:rsidRPr="00E02786" w:rsidRDefault="000328AA" w:rsidP="00E02786">
    <w:pPr>
      <w:rPr>
        <w:rStyle w:val="NUM"/>
        <w:sz w:val="16"/>
        <w:szCs w:val="16"/>
      </w:rPr>
    </w:pPr>
    <w:proofErr w:type="spellStart"/>
    <w:r w:rsidRPr="00E02786">
      <w:rPr>
        <w:rStyle w:val="NUM"/>
        <w:rFonts w:ascii="Arial" w:hAnsi="Arial" w:cs="Arial"/>
        <w:sz w:val="16"/>
        <w:szCs w:val="16"/>
      </w:rPr>
      <w:t>UniVent</w:t>
    </w:r>
    <w:proofErr w:type="spellEnd"/>
    <w:r w:rsidRPr="00E02786">
      <w:rPr>
        <w:rStyle w:val="NUM"/>
        <w:rFonts w:ascii="Arial" w:hAnsi="Arial" w:cs="Arial"/>
        <w:sz w:val="16"/>
        <w:szCs w:val="16"/>
      </w:rPr>
      <w:t xml:space="preserve"> 1375AW SERIES WINDOW</w:t>
    </w:r>
    <w:r w:rsidRPr="00E02786">
      <w:rPr>
        <w:rStyle w:val="NUM"/>
        <w:sz w:val="16"/>
        <w:szCs w:val="16"/>
      </w:rPr>
      <w:t xml:space="preserve">                                    </w:t>
    </w:r>
  </w:p>
  <w:p w14:paraId="6F36E3E9" w14:textId="6BD24822" w:rsidR="000328AA" w:rsidRPr="00F33A7A" w:rsidRDefault="000328AA" w:rsidP="00877BDE">
    <w:pPr>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AE9F9" w14:textId="3D3D7F21" w:rsidR="000328AA" w:rsidRDefault="000328AA" w:rsidP="00877BDE">
    <w:pPr>
      <w:pStyle w:val="Header"/>
    </w:pPr>
    <w:r w:rsidRPr="00070B5A">
      <w:rPr>
        <w:rFonts w:cs="Arial"/>
        <w:b/>
        <w:noProof/>
        <w:sz w:val="32"/>
        <w:szCs w:val="32"/>
      </w:rPr>
      <mc:AlternateContent>
        <mc:Choice Requires="wpg">
          <w:drawing>
            <wp:anchor distT="0" distB="0" distL="114300" distR="114300" simplePos="0" relativeHeight="251678720" behindDoc="0" locked="0" layoutInCell="1" allowOverlap="1" wp14:anchorId="7B42EAC7" wp14:editId="043CA254">
              <wp:simplePos x="0" y="0"/>
              <wp:positionH relativeFrom="column">
                <wp:posOffset>5124454</wp:posOffset>
              </wp:positionH>
              <wp:positionV relativeFrom="paragraph">
                <wp:posOffset>-377190</wp:posOffset>
              </wp:positionV>
              <wp:extent cx="1799590" cy="1022057"/>
              <wp:effectExtent l="0" t="0" r="0" b="6985"/>
              <wp:wrapNone/>
              <wp:docPr id="6" name="Group 6"/>
              <wp:cNvGraphicFramePr/>
              <a:graphic xmlns:a="http://schemas.openxmlformats.org/drawingml/2006/main">
                <a:graphicData uri="http://schemas.microsoft.com/office/word/2010/wordprocessingGroup">
                  <wpg:wgp>
                    <wpg:cNvGrpSpPr/>
                    <wpg:grpSpPr>
                      <a:xfrm>
                        <a:off x="0" y="0"/>
                        <a:ext cx="1799590" cy="1022057"/>
                        <a:chOff x="0" y="0"/>
                        <a:chExt cx="1799590" cy="1022057"/>
                      </a:xfrm>
                    </wpg:grpSpPr>
                    <pic:pic xmlns:pic="http://schemas.openxmlformats.org/drawingml/2006/picture">
                      <pic:nvPicPr>
                        <pic:cNvPr id="7" name="Picture 7" descr="Description: S:\FORMS\Logo\TubeliteSP.jpg"/>
                        <pic:cNvPicPr>
                          <a:picLocks noChangeAspect="1"/>
                        </pic:cNvPicPr>
                      </pic:nvPicPr>
                      <pic:blipFill rotWithShape="1">
                        <a:blip r:embed="rId1">
                          <a:extLst>
                            <a:ext uri="{28A0092B-C50C-407E-A947-70E740481C1C}">
                              <a14:useLocalDpi xmlns:a14="http://schemas.microsoft.com/office/drawing/2010/main" val="0"/>
                            </a:ext>
                          </a:extLst>
                        </a:blip>
                        <a:srcRect b="27692"/>
                        <a:stretch/>
                      </pic:blipFill>
                      <pic:spPr bwMode="auto">
                        <a:xfrm>
                          <a:off x="165797" y="597877"/>
                          <a:ext cx="1503680" cy="4241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2" cstate="print">
                          <a:extLst>
                            <a:ext uri="{28A0092B-C50C-407E-A947-70E740481C1C}">
                              <a14:useLocalDpi xmlns:a14="http://schemas.microsoft.com/office/drawing/2010/main" val="0"/>
                            </a:ext>
                          </a:extLst>
                        </a:blip>
                        <a:srcRect l="-3000" r="-1"/>
                        <a:stretch/>
                      </pic:blipFill>
                      <pic:spPr bwMode="auto">
                        <a:xfrm>
                          <a:off x="0" y="0"/>
                          <a:ext cx="1799590" cy="5143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id="Group 6" o:spid="_x0000_s1026" style="position:absolute;margin-left:403.5pt;margin-top:-29.7pt;width:141.7pt;height:80.5pt;z-index:251678720" coordsize="17995,102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UHJpbnQAQWRvYmUgUGhvdG9zaG9wIENTMiBXaW5kb3dzADIw&#10;MTA6MDg6MzAgMTA6MDk6NDQAAAiQAwACAAAAFAAAESKQBAACAAAAFAAAETaSkQACAAAAAzAwAACS&#10;kgACAAAAAzAwAACgAQADAAAAAf//AACgAgAEAAAAAQAAAqOgAwAEAAAAAQAAASHqHAAHAAAIDAAA&#10;CRY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&#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D/2wBD&#10;AAMCAgMCAgMDAgMDAwMDBAcFBAQEBAkGBwUHCgkLCwoJCgoMDREODAwQDAoKDhQPEBESExMTCw4U&#10;FhQSFhESExL/2wBDAQMDAwQEBAgFBQgSDAoMEhISEhISEhISEhISEhISEhISEhISEhISEhISEhIS&#10;EhISEhISEhISEhISEhISEhISEhL/wAARCABkAO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escription: S:\FORMS\Logo\TubeliteSP.jpg" style="position:absolute;left:1657;top:5978;width:15037;height:4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p6JjEAAAA2gAAAA8AAABkcnMvZG93bnJldi54bWxEj0FrwkAUhO8F/8PyhN6ajR60pFklRMXS&#10;nrTS4u2RfWaD2bchu2r6791CweMwM98w+XKwrbhS7xvHCiZJCoK4crrhWsHha/PyCsIHZI2tY1Lw&#10;Sx6Wi9FTjpl2N97RdR9qESHsM1RgQugyKX1lyKJPXEccvZPrLYYo+1rqHm8Rbls5TdOZtNhwXDDY&#10;UWmoOu8vVsHnrLM/68tHaTbb3fRbHorV+lgr9TweijcQgYbwCP+337WCOfxdiTdAL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p6JjEAAAA2gAAAA8AAAAAAAAAAAAAAAAA&#10;nwIAAGRycy9kb3ducmV2LnhtbFBLBQYAAAAABAAEAPcAAACQAwAAAAA=&#10;">
                <v:imagedata r:id="rId3" o:title="TubeliteSP" cropbottom="18148f"/>
                <v:path arrowok="t"/>
              </v:shape>
              <v:shape id="Picture 8" o:spid="_x0000_s1028" type="#_x0000_t75" style="position:absolute;width:17995;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pAzC9AAAA2gAAAA8AAABkcnMvZG93bnJldi54bWxET02LwjAQvS/4H8II3rapHsStpkUEwYMX&#10;uz14HJppU2wmJYna/febw8IeH+/7UM12FC/yYXCsYJ3lIIhbpwfuFTTf588diBCRNY6OScEPBajK&#10;xccBC+3efKNXHXuRQjgUqMDEOBVShtaQxZC5iThxnfMWY4K+l9rjO4XbUW7yfCstDpwaDE50MtQ+&#10;6qdVMDXSkL+298e5+2qoo2Od216p1XI+7kFEmuO/+M990QrS1nQl3QBZ/gI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ykDML0AAADaAAAADwAAAAAAAAAAAAAAAACfAgAAZHJz&#10;L2Rvd25yZXYueG1sUEsFBgAAAAAEAAQA9wAAAIkDAAAAAA==&#10;">
                <v:imagedata r:id="rId4" o:title="" cropleft="-1966f" cropright="-1f"/>
                <v:path arrowok="t"/>
              </v:shape>
            </v:group>
          </w:pict>
        </mc:Fallback>
      </mc:AlternateContent>
    </w:r>
    <w:r w:rsidRPr="00FA142E">
      <w:rPr>
        <w:noProof/>
      </w:rPr>
      <mc:AlternateContent>
        <mc:Choice Requires="wps">
          <w:drawing>
            <wp:anchor distT="0" distB="0" distL="114300" distR="114300" simplePos="0" relativeHeight="251669504" behindDoc="0" locked="0" layoutInCell="1" allowOverlap="1" wp14:anchorId="29B1203E" wp14:editId="7EF8D29C">
              <wp:simplePos x="0" y="0"/>
              <wp:positionH relativeFrom="column">
                <wp:posOffset>-1346831</wp:posOffset>
              </wp:positionH>
              <wp:positionV relativeFrom="paragraph">
                <wp:posOffset>-321945</wp:posOffset>
              </wp:positionV>
              <wp:extent cx="4695416"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416" cy="822960"/>
                      </a:xfrm>
                      <a:prstGeom prst="rect">
                        <a:avLst/>
                      </a:prstGeom>
                      <a:solidFill>
                        <a:srgbClr val="FFFFFF"/>
                      </a:solidFill>
                      <a:ln w="9525">
                        <a:noFill/>
                        <a:miter lim="800000"/>
                        <a:headEnd/>
                        <a:tailEnd/>
                      </a:ln>
                    </wps:spPr>
                    <wps:txbx>
                      <w:txbxContent>
                        <w:p w14:paraId="071DA6A3" w14:textId="2C538A83" w:rsidR="000328AA" w:rsidRPr="00F1276C" w:rsidRDefault="000328AA" w:rsidP="00B81CEC">
                          <w:pPr>
                            <w:rPr>
                              <w:rFonts w:cs="Arial"/>
                              <w:b/>
                              <w:sz w:val="32"/>
                              <w:szCs w:val="32"/>
                            </w:rPr>
                          </w:pPr>
                          <w:r>
                            <w:rPr>
                              <w:rFonts w:cs="Arial"/>
                              <w:b/>
                              <w:sz w:val="32"/>
                              <w:szCs w:val="32"/>
                            </w:rPr>
                            <w:t xml:space="preserve">                      GUIDE SPECIFICATION</w:t>
                          </w:r>
                        </w:p>
                        <w:p w14:paraId="178E7F1A" w14:textId="7E797F56" w:rsidR="000328AA" w:rsidRPr="007E22C1" w:rsidRDefault="000328AA" w:rsidP="009526C4">
                          <w:pPr>
                            <w:jc w:val="center"/>
                            <w:rPr>
                              <w:sz w:val="24"/>
                              <w:szCs w:val="24"/>
                            </w:rPr>
                          </w:pPr>
                          <w:r>
                            <w:rPr>
                              <w:rFonts w:ascii="Calibri" w:hAnsi="Calibri" w:cs="Arial"/>
                              <w:sz w:val="24"/>
                              <w:szCs w:val="24"/>
                            </w:rPr>
                            <w:t xml:space="preserve">     </w:t>
                          </w:r>
                          <w:r w:rsidRPr="007E22C1">
                            <w:rPr>
                              <w:rFonts w:ascii="Calibri" w:hAnsi="Calibri" w:cs="Arial"/>
                              <w:sz w:val="24"/>
                              <w:szCs w:val="24"/>
                            </w:rPr>
                            <w:t xml:space="preserve">SECTION </w:t>
                          </w:r>
                          <w:r w:rsidRPr="006922DD">
                            <w:rPr>
                              <w:rStyle w:val="NUM"/>
                              <w:rFonts w:ascii="Calibri" w:hAnsi="Calibri" w:cs="Arial"/>
                              <w:sz w:val="24"/>
                              <w:szCs w:val="24"/>
                              <w:highlight w:val="yellow"/>
                            </w:rPr>
                            <w:t>085113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WINDOWS</w:t>
                          </w:r>
                        </w:p>
                        <w:p w14:paraId="50AED1A6" w14:textId="49607BB9" w:rsidR="000328AA" w:rsidRPr="007E22C1" w:rsidRDefault="000328AA" w:rsidP="009526C4">
                          <w:pPr>
                            <w:rPr>
                              <w:sz w:val="28"/>
                              <w:szCs w:val="28"/>
                            </w:rPr>
                          </w:pPr>
                          <w:r>
                            <w:rPr>
                              <w:sz w:val="28"/>
                              <w:szCs w:val="28"/>
                            </w:rPr>
                            <w:t xml:space="preserve">                         </w:t>
                          </w:r>
                          <w:proofErr w:type="spellStart"/>
                          <w:r>
                            <w:rPr>
                              <w:sz w:val="28"/>
                              <w:szCs w:val="28"/>
                            </w:rPr>
                            <w:t>UniVent</w:t>
                          </w:r>
                          <w:proofErr w:type="spellEnd"/>
                          <w:r>
                            <w:rPr>
                              <w:sz w:val="28"/>
                              <w:szCs w:val="28"/>
                            </w:rPr>
                            <w:t xml:space="preserve"> 1375AW SERIES WINDOW </w:t>
                          </w:r>
                        </w:p>
                        <w:p w14:paraId="5DADB8E6" w14:textId="77777777" w:rsidR="000328AA" w:rsidRPr="00F37C86" w:rsidRDefault="000328AA"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6.05pt;margin-top:-25.35pt;width:369.7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" stroked="f">
              <v:textbox>
                <w:txbxContent>
                  <w:p w14:paraId="071DA6A3" w14:textId="2C538A83" w:rsidR="007E237C" w:rsidRPr="00F1276C" w:rsidRDefault="007E237C" w:rsidP="00B81CEC">
                    <w:pPr>
                      <w:rPr>
                        <w:rFonts w:cs="Arial"/>
                        <w:b/>
                        <w:sz w:val="32"/>
                        <w:szCs w:val="32"/>
                      </w:rPr>
                    </w:pPr>
                    <w:r>
                      <w:rPr>
                        <w:rFonts w:cs="Arial"/>
                        <w:b/>
                        <w:sz w:val="32"/>
                        <w:szCs w:val="32"/>
                      </w:rPr>
                      <w:t xml:space="preserve">                      GUIDE SPECIFICATION</w:t>
                    </w:r>
                  </w:p>
                  <w:p w14:paraId="178E7F1A" w14:textId="7E797F56" w:rsidR="007E237C" w:rsidRPr="007E22C1" w:rsidRDefault="007E237C" w:rsidP="009526C4">
                    <w:pPr>
                      <w:jc w:val="center"/>
                      <w:rPr>
                        <w:sz w:val="24"/>
                        <w:szCs w:val="24"/>
                      </w:rPr>
                    </w:pPr>
                    <w:r>
                      <w:rPr>
                        <w:rFonts w:ascii="Calibri" w:hAnsi="Calibri" w:cs="Arial"/>
                        <w:sz w:val="24"/>
                        <w:szCs w:val="24"/>
                      </w:rPr>
                      <w:t xml:space="preserve">     </w:t>
                    </w:r>
                    <w:r w:rsidRPr="007E22C1">
                      <w:rPr>
                        <w:rFonts w:ascii="Calibri" w:hAnsi="Calibri" w:cs="Arial"/>
                        <w:sz w:val="24"/>
                        <w:szCs w:val="24"/>
                      </w:rPr>
                      <w:t xml:space="preserve">SECTION </w:t>
                    </w:r>
                    <w:r w:rsidRPr="006922DD">
                      <w:rPr>
                        <w:rStyle w:val="NUM"/>
                        <w:rFonts w:ascii="Calibri" w:hAnsi="Calibri" w:cs="Arial"/>
                        <w:sz w:val="24"/>
                        <w:szCs w:val="24"/>
                        <w:highlight w:val="yellow"/>
                      </w:rPr>
                      <w:t>085113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WINDOWS</w:t>
                    </w:r>
                  </w:p>
                  <w:p w14:paraId="50AED1A6" w14:textId="49607BB9" w:rsidR="007E237C" w:rsidRPr="007E22C1" w:rsidRDefault="007E237C" w:rsidP="009526C4">
                    <w:pPr>
                      <w:rPr>
                        <w:sz w:val="28"/>
                        <w:szCs w:val="28"/>
                      </w:rPr>
                    </w:pPr>
                    <w:r>
                      <w:rPr>
                        <w:sz w:val="28"/>
                        <w:szCs w:val="28"/>
                      </w:rPr>
                      <w:t xml:space="preserve">                         </w:t>
                    </w:r>
                    <w:proofErr w:type="spellStart"/>
                    <w:r>
                      <w:rPr>
                        <w:sz w:val="28"/>
                        <w:szCs w:val="28"/>
                      </w:rPr>
                      <w:t>UniVent</w:t>
                    </w:r>
                    <w:proofErr w:type="spellEnd"/>
                    <w:r>
                      <w:rPr>
                        <w:sz w:val="28"/>
                        <w:szCs w:val="28"/>
                      </w:rPr>
                      <w:t xml:space="preserve"> 1375AW SERIES WINDOW </w:t>
                    </w:r>
                  </w:p>
                  <w:p w14:paraId="5DADB8E6" w14:textId="77777777" w:rsidR="007E237C" w:rsidRPr="00F37C86" w:rsidRDefault="007E237C" w:rsidP="00877BDE">
                    <w:pPr>
                      <w:rPr>
                        <w:sz w:val="28"/>
                        <w:szCs w:val="28"/>
                      </w:rPr>
                    </w:pPr>
                  </w:p>
                </w:txbxContent>
              </v:textbox>
            </v:shape>
          </w:pict>
        </mc:Fallback>
      </mc:AlternateContent>
    </w:r>
  </w:p>
  <w:p w14:paraId="1CCEE21B" w14:textId="77777777" w:rsidR="000328AA" w:rsidRDefault="000328AA" w:rsidP="00877BDE">
    <w:pPr>
      <w:pStyle w:val="Header"/>
      <w:tabs>
        <w:tab w:val="clear" w:pos="4680"/>
        <w:tab w:val="clear" w:pos="9360"/>
        <w:tab w:val="left" w:pos="2436"/>
      </w:tabs>
    </w:pPr>
    <w:r>
      <w:tab/>
    </w:r>
  </w:p>
  <w:p w14:paraId="47C4E7D2" w14:textId="77777777" w:rsidR="000328AA" w:rsidRDefault="000328AA" w:rsidP="00877BDE">
    <w:pPr>
      <w:pStyle w:val="Header"/>
    </w:pPr>
  </w:p>
  <w:p w14:paraId="67FE3E1A" w14:textId="4528439C" w:rsidR="000328AA" w:rsidRDefault="000328AA" w:rsidP="00877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5A84"/>
    <w:multiLevelType w:val="multilevel"/>
    <w:tmpl w:val="D7C6542A"/>
    <w:lvl w:ilvl="0">
      <w:start w:val="1"/>
      <w:numFmt w:val="upp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61C0B3B"/>
    <w:multiLevelType w:val="multilevel"/>
    <w:tmpl w:val="016019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55CC2"/>
    <w:multiLevelType w:val="multilevel"/>
    <w:tmpl w:val="AF5AC152"/>
    <w:lvl w:ilvl="0">
      <w:start w:val="1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16FE5"/>
    <w:multiLevelType w:val="hybridMultilevel"/>
    <w:tmpl w:val="ECFAEA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353213CC">
      <w:start w:val="1"/>
      <w:numFmt w:val="lowerRoman"/>
      <w:lvlText w:val="%3."/>
      <w:lvlJc w:val="right"/>
      <w:pPr>
        <w:ind w:left="3240" w:hanging="180"/>
      </w:pPr>
      <w:rPr>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8F775E"/>
    <w:multiLevelType w:val="hybridMultilevel"/>
    <w:tmpl w:val="ECFAEA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353213CC">
      <w:start w:val="1"/>
      <w:numFmt w:val="lowerRoman"/>
      <w:lvlText w:val="%3."/>
      <w:lvlJc w:val="right"/>
      <w:pPr>
        <w:ind w:left="3240" w:hanging="180"/>
      </w:pPr>
      <w:rPr>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B529E6"/>
    <w:multiLevelType w:val="hybridMultilevel"/>
    <w:tmpl w:val="3DCE5E52"/>
    <w:lvl w:ilvl="0" w:tplc="C6FC37A4">
      <w:start w:val="1"/>
      <w:numFmt w:val="upperRoman"/>
      <w:lvlText w:val="%1."/>
      <w:lvlJc w:val="right"/>
      <w:pPr>
        <w:ind w:left="25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19C4395B"/>
    <w:multiLevelType w:val="hybridMultilevel"/>
    <w:tmpl w:val="1D70BE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5585278"/>
    <w:multiLevelType w:val="hybridMultilevel"/>
    <w:tmpl w:val="F8C42AF8"/>
    <w:lvl w:ilvl="0" w:tplc="CDB42C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27603698"/>
    <w:multiLevelType w:val="multilevel"/>
    <w:tmpl w:val="BF0001D2"/>
    <w:lvl w:ilvl="0">
      <w:start w:val="3"/>
      <w:numFmt w:val="upperLetter"/>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A8481F"/>
    <w:multiLevelType w:val="multilevel"/>
    <w:tmpl w:val="31E46FB8"/>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302F457D"/>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625617D"/>
    <w:multiLevelType w:val="multilevel"/>
    <w:tmpl w:val="4514A592"/>
    <w:lvl w:ilvl="0">
      <w:start w:val="4"/>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39A4114A"/>
    <w:multiLevelType w:val="hybridMultilevel"/>
    <w:tmpl w:val="E13C368E"/>
    <w:lvl w:ilvl="0" w:tplc="A036C7E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DE2847"/>
    <w:multiLevelType w:val="hybridMultilevel"/>
    <w:tmpl w:val="2D5C7A14"/>
    <w:lvl w:ilvl="0" w:tplc="B5866CA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3A4D6585"/>
    <w:multiLevelType w:val="hybridMultilevel"/>
    <w:tmpl w:val="B4E0A9E0"/>
    <w:lvl w:ilvl="0" w:tplc="F6C2F43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3EE47955"/>
    <w:multiLevelType w:val="hybridMultilevel"/>
    <w:tmpl w:val="EC7E2FBC"/>
    <w:lvl w:ilvl="0" w:tplc="B5866C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2A613AF"/>
    <w:multiLevelType w:val="hybridMultilevel"/>
    <w:tmpl w:val="49CC83CC"/>
    <w:lvl w:ilvl="0" w:tplc="04090019">
      <w:start w:val="1"/>
      <w:numFmt w:val="lowerLetter"/>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31">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50B7307E"/>
    <w:multiLevelType w:val="multilevel"/>
    <w:tmpl w:val="388EEF24"/>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55043FA8"/>
    <w:multiLevelType w:val="hybridMultilevel"/>
    <w:tmpl w:val="DB8AC0B2"/>
    <w:lvl w:ilvl="0" w:tplc="04090013">
      <w:start w:val="1"/>
      <w:numFmt w:val="upperRoman"/>
      <w:lvlText w:val="%1."/>
      <w:lvlJc w:val="right"/>
      <w:pPr>
        <w:ind w:left="2560" w:hanging="360"/>
      </w:pPr>
    </w:lvl>
    <w:lvl w:ilvl="1" w:tplc="04090019" w:tentative="1">
      <w:start w:val="1"/>
      <w:numFmt w:val="lowerLetter"/>
      <w:lvlText w:val="%2."/>
      <w:lvlJc w:val="left"/>
      <w:pPr>
        <w:ind w:left="3280" w:hanging="360"/>
      </w:pPr>
    </w:lvl>
    <w:lvl w:ilvl="2" w:tplc="0409001B">
      <w:start w:val="1"/>
      <w:numFmt w:val="lowerRoman"/>
      <w:lvlText w:val="%3."/>
      <w:lvlJc w:val="right"/>
      <w:pPr>
        <w:ind w:left="4000" w:hanging="180"/>
      </w:pPr>
    </w:lvl>
    <w:lvl w:ilvl="3" w:tplc="0409000F" w:tentative="1">
      <w:start w:val="1"/>
      <w:numFmt w:val="decimal"/>
      <w:lvlText w:val="%4."/>
      <w:lvlJc w:val="left"/>
      <w:pPr>
        <w:ind w:left="4720" w:hanging="360"/>
      </w:pPr>
    </w:lvl>
    <w:lvl w:ilvl="4" w:tplc="04090019" w:tentative="1">
      <w:start w:val="1"/>
      <w:numFmt w:val="lowerLetter"/>
      <w:lvlText w:val="%5."/>
      <w:lvlJc w:val="left"/>
      <w:pPr>
        <w:ind w:left="5440" w:hanging="360"/>
      </w:pPr>
    </w:lvl>
    <w:lvl w:ilvl="5" w:tplc="0409001B" w:tentative="1">
      <w:start w:val="1"/>
      <w:numFmt w:val="lowerRoman"/>
      <w:lvlText w:val="%6."/>
      <w:lvlJc w:val="right"/>
      <w:pPr>
        <w:ind w:left="6160" w:hanging="180"/>
      </w:pPr>
    </w:lvl>
    <w:lvl w:ilvl="6" w:tplc="0409000F" w:tentative="1">
      <w:start w:val="1"/>
      <w:numFmt w:val="decimal"/>
      <w:lvlText w:val="%7."/>
      <w:lvlJc w:val="left"/>
      <w:pPr>
        <w:ind w:left="6880" w:hanging="360"/>
      </w:pPr>
    </w:lvl>
    <w:lvl w:ilvl="7" w:tplc="04090019" w:tentative="1">
      <w:start w:val="1"/>
      <w:numFmt w:val="lowerLetter"/>
      <w:lvlText w:val="%8."/>
      <w:lvlJc w:val="left"/>
      <w:pPr>
        <w:ind w:left="7600" w:hanging="360"/>
      </w:pPr>
    </w:lvl>
    <w:lvl w:ilvl="8" w:tplc="0409001B" w:tentative="1">
      <w:start w:val="1"/>
      <w:numFmt w:val="lowerRoman"/>
      <w:lvlText w:val="%9."/>
      <w:lvlJc w:val="right"/>
      <w:pPr>
        <w:ind w:left="8320" w:hanging="180"/>
      </w:pPr>
    </w:lvl>
  </w:abstractNum>
  <w:abstractNum w:abstractNumId="34">
    <w:nsid w:val="5B646171"/>
    <w:multiLevelType w:val="multilevel"/>
    <w:tmpl w:val="D00E2352"/>
    <w:lvl w:ilvl="0">
      <w:start w:val="1"/>
      <w:numFmt w:val="upperLetter"/>
      <w:lvlText w:val="%1."/>
      <w:lvlJc w:val="left"/>
      <w:pPr>
        <w:tabs>
          <w:tab w:val="num" w:pos="-345"/>
        </w:tabs>
        <w:ind w:left="-345" w:hanging="360"/>
      </w:pPr>
      <w:rPr>
        <w:rFonts w:asciiTheme="minorHAnsi" w:eastAsia="Times New Roman" w:hAnsiTheme="minorHAnsi" w:cs="Arial" w:hint="default"/>
        <w:b w:val="0"/>
      </w:rPr>
    </w:lvl>
    <w:lvl w:ilvl="1">
      <w:start w:val="1"/>
      <w:numFmt w:val="decimal"/>
      <w:lvlText w:val="%2."/>
      <w:lvlJc w:val="left"/>
      <w:pPr>
        <w:tabs>
          <w:tab w:val="num" w:pos="15"/>
        </w:tabs>
        <w:ind w:left="15" w:hanging="360"/>
      </w:pPr>
      <w:rPr>
        <w:rFonts w:hint="default"/>
      </w:rPr>
    </w:lvl>
    <w:lvl w:ilvl="2">
      <w:start w:val="1"/>
      <w:numFmt w:val="lowerLetter"/>
      <w:lvlText w:val="%3."/>
      <w:lvlJc w:val="left"/>
      <w:pPr>
        <w:tabs>
          <w:tab w:val="num" w:pos="375"/>
        </w:tabs>
        <w:ind w:left="375" w:hanging="360"/>
      </w:pPr>
      <w:rPr>
        <w:rFonts w:hint="default"/>
      </w:rPr>
    </w:lvl>
    <w:lvl w:ilvl="3">
      <w:start w:val="1"/>
      <w:numFmt w:val="lowerRoman"/>
      <w:lvlText w:val="%4."/>
      <w:lvlJc w:val="left"/>
      <w:pPr>
        <w:tabs>
          <w:tab w:val="num" w:pos="735"/>
        </w:tabs>
        <w:ind w:left="735" w:hanging="360"/>
      </w:pPr>
      <w:rPr>
        <w:rFonts w:hint="default"/>
      </w:rPr>
    </w:lvl>
    <w:lvl w:ilvl="4">
      <w:start w:val="1"/>
      <w:numFmt w:val="decimal"/>
      <w:lvlText w:val="(%5)"/>
      <w:lvlJc w:val="left"/>
      <w:pPr>
        <w:tabs>
          <w:tab w:val="num" w:pos="1095"/>
        </w:tabs>
        <w:ind w:left="1095" w:hanging="360"/>
      </w:pPr>
      <w:rPr>
        <w:rFonts w:hint="default"/>
      </w:rPr>
    </w:lvl>
    <w:lvl w:ilvl="5">
      <w:start w:val="1"/>
      <w:numFmt w:val="lowerRoman"/>
      <w:lvlText w:val="(%6)"/>
      <w:lvlJc w:val="left"/>
      <w:pPr>
        <w:tabs>
          <w:tab w:val="num" w:pos="1455"/>
        </w:tabs>
        <w:ind w:left="1455" w:hanging="360"/>
      </w:pPr>
      <w:rPr>
        <w:rFonts w:hint="default"/>
      </w:rPr>
    </w:lvl>
    <w:lvl w:ilvl="6">
      <w:start w:val="1"/>
      <w:numFmt w:val="decimal"/>
      <w:lvlText w:val="%7."/>
      <w:lvlJc w:val="left"/>
      <w:pPr>
        <w:tabs>
          <w:tab w:val="num" w:pos="1815"/>
        </w:tabs>
        <w:ind w:left="1815" w:hanging="360"/>
      </w:pPr>
      <w:rPr>
        <w:rFonts w:hint="default"/>
      </w:rPr>
    </w:lvl>
    <w:lvl w:ilvl="7">
      <w:start w:val="1"/>
      <w:numFmt w:val="lowerLetter"/>
      <w:lvlText w:val="%8."/>
      <w:lvlJc w:val="left"/>
      <w:pPr>
        <w:tabs>
          <w:tab w:val="num" w:pos="2175"/>
        </w:tabs>
        <w:ind w:left="2175" w:hanging="360"/>
      </w:pPr>
      <w:rPr>
        <w:rFonts w:hint="default"/>
      </w:rPr>
    </w:lvl>
    <w:lvl w:ilvl="8">
      <w:start w:val="1"/>
      <w:numFmt w:val="lowerRoman"/>
      <w:lvlText w:val="%9."/>
      <w:lvlJc w:val="left"/>
      <w:pPr>
        <w:tabs>
          <w:tab w:val="num" w:pos="2535"/>
        </w:tabs>
        <w:ind w:left="2535" w:hanging="360"/>
      </w:pPr>
      <w:rPr>
        <w:rFonts w:hint="default"/>
      </w:rPr>
    </w:lvl>
  </w:abstractNum>
  <w:abstractNum w:abstractNumId="35">
    <w:nsid w:val="61456D0A"/>
    <w:multiLevelType w:val="hybridMultilevel"/>
    <w:tmpl w:val="E4204ED4"/>
    <w:lvl w:ilvl="0" w:tplc="04090015">
      <w:start w:val="1"/>
      <w:numFmt w:val="upp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nsid w:val="657F0626"/>
    <w:multiLevelType w:val="hybridMultilevel"/>
    <w:tmpl w:val="074663F0"/>
    <w:lvl w:ilvl="0" w:tplc="91F845EC">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EA86704"/>
    <w:multiLevelType w:val="multilevel"/>
    <w:tmpl w:val="8138B450"/>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2EA4488"/>
    <w:multiLevelType w:val="multilevel"/>
    <w:tmpl w:val="89B6A47E"/>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74257A41"/>
    <w:multiLevelType w:val="multilevel"/>
    <w:tmpl w:val="913C40E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1"/>
  </w:num>
  <w:num w:numId="2">
    <w:abstractNumId w:val="20"/>
  </w:num>
  <w:num w:numId="3">
    <w:abstractNumId w:val="28"/>
  </w:num>
  <w:num w:numId="4">
    <w:abstractNumId w:val="31"/>
  </w:num>
  <w:num w:numId="5">
    <w:abstractNumId w:val="13"/>
  </w:num>
  <w:num w:numId="6">
    <w:abstractNumId w:val="37"/>
  </w:num>
  <w:num w:numId="7">
    <w:abstractNumId w:val="27"/>
  </w:num>
  <w:num w:numId="8">
    <w:abstractNumId w:val="38"/>
  </w:num>
  <w:num w:numId="9">
    <w:abstractNumId w:val="25"/>
  </w:num>
  <w:num w:numId="10">
    <w:abstractNumId w:val="42"/>
  </w:num>
  <w:num w:numId="11">
    <w:abstractNumId w:val="40"/>
  </w:num>
  <w:num w:numId="12">
    <w:abstractNumId w:val="15"/>
  </w:num>
  <w:num w:numId="13">
    <w:abstractNumId w:val="2"/>
  </w:num>
  <w:num w:numId="14">
    <w:abstractNumId w:val="1"/>
  </w:num>
  <w:num w:numId="15">
    <w:abstractNumId w:val="41"/>
  </w:num>
  <w:num w:numId="16">
    <w:abstractNumId w:val="18"/>
  </w:num>
  <w:num w:numId="17">
    <w:abstractNumId w:val="16"/>
  </w:num>
  <w:num w:numId="18">
    <w:abstractNumId w:val="9"/>
  </w:num>
  <w:num w:numId="19">
    <w:abstractNumId w:val="34"/>
  </w:num>
  <w:num w:numId="20">
    <w:abstractNumId w:val="26"/>
  </w:num>
  <w:num w:numId="21">
    <w:abstractNumId w:val="12"/>
  </w:num>
  <w:num w:numId="22">
    <w:abstractNumId w:val="3"/>
  </w:num>
  <w:num w:numId="23">
    <w:abstractNumId w:val="19"/>
  </w:num>
  <w:num w:numId="24">
    <w:abstractNumId w:val="0"/>
  </w:num>
  <w:num w:numId="25">
    <w:abstractNumId w:val="32"/>
  </w:num>
  <w:num w:numId="26">
    <w:abstractNumId w:val="4"/>
  </w:num>
  <w:num w:numId="27">
    <w:abstractNumId w:val="39"/>
  </w:num>
  <w:num w:numId="28">
    <w:abstractNumId w:val="21"/>
  </w:num>
  <w:num w:numId="29">
    <w:abstractNumId w:val="17"/>
  </w:num>
  <w:num w:numId="30">
    <w:abstractNumId w:val="7"/>
  </w:num>
  <w:num w:numId="31">
    <w:abstractNumId w:val="22"/>
  </w:num>
  <w:num w:numId="32">
    <w:abstractNumId w:val="6"/>
  </w:num>
  <w:num w:numId="33">
    <w:abstractNumId w:val="30"/>
  </w:num>
  <w:num w:numId="34">
    <w:abstractNumId w:val="33"/>
  </w:num>
  <w:num w:numId="35">
    <w:abstractNumId w:val="36"/>
  </w:num>
  <w:num w:numId="36">
    <w:abstractNumId w:val="8"/>
  </w:num>
  <w:num w:numId="37">
    <w:abstractNumId w:val="29"/>
  </w:num>
  <w:num w:numId="38">
    <w:abstractNumId w:val="24"/>
  </w:num>
  <w:num w:numId="39">
    <w:abstractNumId w:val="23"/>
  </w:num>
  <w:num w:numId="40">
    <w:abstractNumId w:val="5"/>
  </w:num>
  <w:num w:numId="41">
    <w:abstractNumId w:val="14"/>
  </w:num>
  <w:num w:numId="42">
    <w:abstractNumId w:val="10"/>
  </w:num>
  <w:num w:numId="43">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1215B"/>
    <w:rsid w:val="00012D80"/>
    <w:rsid w:val="000151D7"/>
    <w:rsid w:val="00026163"/>
    <w:rsid w:val="000328AA"/>
    <w:rsid w:val="00032F11"/>
    <w:rsid w:val="00070D9E"/>
    <w:rsid w:val="0007154B"/>
    <w:rsid w:val="0009302C"/>
    <w:rsid w:val="000C2520"/>
    <w:rsid w:val="000D2737"/>
    <w:rsid w:val="000D2EEF"/>
    <w:rsid w:val="000E33FD"/>
    <w:rsid w:val="000E7666"/>
    <w:rsid w:val="000F18D1"/>
    <w:rsid w:val="000F2179"/>
    <w:rsid w:val="000F2580"/>
    <w:rsid w:val="0010388F"/>
    <w:rsid w:val="00114041"/>
    <w:rsid w:val="001244E9"/>
    <w:rsid w:val="001277BE"/>
    <w:rsid w:val="001332A5"/>
    <w:rsid w:val="001518C7"/>
    <w:rsid w:val="001A13F2"/>
    <w:rsid w:val="001A5D1A"/>
    <w:rsid w:val="001F11A8"/>
    <w:rsid w:val="001F1FC0"/>
    <w:rsid w:val="001F49CD"/>
    <w:rsid w:val="00207019"/>
    <w:rsid w:val="00216F3C"/>
    <w:rsid w:val="00223E2D"/>
    <w:rsid w:val="002259C7"/>
    <w:rsid w:val="002774AB"/>
    <w:rsid w:val="00287214"/>
    <w:rsid w:val="002A503D"/>
    <w:rsid w:val="002C0D99"/>
    <w:rsid w:val="002E6B24"/>
    <w:rsid w:val="00320BD7"/>
    <w:rsid w:val="00324B7C"/>
    <w:rsid w:val="003327A0"/>
    <w:rsid w:val="0034145E"/>
    <w:rsid w:val="00342967"/>
    <w:rsid w:val="00347022"/>
    <w:rsid w:val="00361394"/>
    <w:rsid w:val="00364061"/>
    <w:rsid w:val="00373964"/>
    <w:rsid w:val="003938AC"/>
    <w:rsid w:val="00396116"/>
    <w:rsid w:val="003978FE"/>
    <w:rsid w:val="003A1BD2"/>
    <w:rsid w:val="003A4327"/>
    <w:rsid w:val="003C0D73"/>
    <w:rsid w:val="003D427F"/>
    <w:rsid w:val="004060A1"/>
    <w:rsid w:val="00407DB4"/>
    <w:rsid w:val="0042103F"/>
    <w:rsid w:val="00435F0B"/>
    <w:rsid w:val="00440325"/>
    <w:rsid w:val="004538E8"/>
    <w:rsid w:val="004658D8"/>
    <w:rsid w:val="00481C18"/>
    <w:rsid w:val="00482CC1"/>
    <w:rsid w:val="00483D63"/>
    <w:rsid w:val="004A19A3"/>
    <w:rsid w:val="004A4550"/>
    <w:rsid w:val="004B451F"/>
    <w:rsid w:val="004D32EA"/>
    <w:rsid w:val="004D3D4E"/>
    <w:rsid w:val="004D41C5"/>
    <w:rsid w:val="004E0F4B"/>
    <w:rsid w:val="004E2005"/>
    <w:rsid w:val="004E6B02"/>
    <w:rsid w:val="005110D6"/>
    <w:rsid w:val="00512A60"/>
    <w:rsid w:val="00543998"/>
    <w:rsid w:val="0055527A"/>
    <w:rsid w:val="00580F4E"/>
    <w:rsid w:val="00581E3A"/>
    <w:rsid w:val="00595B87"/>
    <w:rsid w:val="005A3484"/>
    <w:rsid w:val="005A709D"/>
    <w:rsid w:val="005A7458"/>
    <w:rsid w:val="005D13AA"/>
    <w:rsid w:val="005D5161"/>
    <w:rsid w:val="005D7B79"/>
    <w:rsid w:val="005E66ED"/>
    <w:rsid w:val="006068CE"/>
    <w:rsid w:val="00613A4E"/>
    <w:rsid w:val="00624294"/>
    <w:rsid w:val="00626A43"/>
    <w:rsid w:val="00631691"/>
    <w:rsid w:val="006529B4"/>
    <w:rsid w:val="006661E1"/>
    <w:rsid w:val="006707FA"/>
    <w:rsid w:val="006922DD"/>
    <w:rsid w:val="006B4A91"/>
    <w:rsid w:val="006B6A33"/>
    <w:rsid w:val="006C7124"/>
    <w:rsid w:val="00707904"/>
    <w:rsid w:val="00723C40"/>
    <w:rsid w:val="007367D8"/>
    <w:rsid w:val="00760C99"/>
    <w:rsid w:val="007747A7"/>
    <w:rsid w:val="007800A6"/>
    <w:rsid w:val="007865FF"/>
    <w:rsid w:val="007A0B7C"/>
    <w:rsid w:val="007A2F6D"/>
    <w:rsid w:val="007C091D"/>
    <w:rsid w:val="007C541E"/>
    <w:rsid w:val="007D1CC7"/>
    <w:rsid w:val="007E0E95"/>
    <w:rsid w:val="007E22C1"/>
    <w:rsid w:val="007E237C"/>
    <w:rsid w:val="007F046F"/>
    <w:rsid w:val="00801152"/>
    <w:rsid w:val="00844A4A"/>
    <w:rsid w:val="00850018"/>
    <w:rsid w:val="00862F09"/>
    <w:rsid w:val="00865B21"/>
    <w:rsid w:val="00870D22"/>
    <w:rsid w:val="00875874"/>
    <w:rsid w:val="00876261"/>
    <w:rsid w:val="00877BDE"/>
    <w:rsid w:val="00896BD9"/>
    <w:rsid w:val="008D2870"/>
    <w:rsid w:val="008E1816"/>
    <w:rsid w:val="008E1D91"/>
    <w:rsid w:val="008E4705"/>
    <w:rsid w:val="00901FC1"/>
    <w:rsid w:val="0091454C"/>
    <w:rsid w:val="00920A1B"/>
    <w:rsid w:val="009526C4"/>
    <w:rsid w:val="0095552C"/>
    <w:rsid w:val="00973AE5"/>
    <w:rsid w:val="009805F2"/>
    <w:rsid w:val="00980F87"/>
    <w:rsid w:val="009858CC"/>
    <w:rsid w:val="009863CA"/>
    <w:rsid w:val="00990BFF"/>
    <w:rsid w:val="009A4396"/>
    <w:rsid w:val="009A4F4A"/>
    <w:rsid w:val="009B0C6D"/>
    <w:rsid w:val="009B28EC"/>
    <w:rsid w:val="009D361B"/>
    <w:rsid w:val="009F2C79"/>
    <w:rsid w:val="009F7235"/>
    <w:rsid w:val="00A017EF"/>
    <w:rsid w:val="00A139D8"/>
    <w:rsid w:val="00A15992"/>
    <w:rsid w:val="00A173D1"/>
    <w:rsid w:val="00A6185F"/>
    <w:rsid w:val="00A637CD"/>
    <w:rsid w:val="00A76091"/>
    <w:rsid w:val="00A93D7D"/>
    <w:rsid w:val="00AA74F9"/>
    <w:rsid w:val="00AE583E"/>
    <w:rsid w:val="00AF1C83"/>
    <w:rsid w:val="00B0218D"/>
    <w:rsid w:val="00B125EE"/>
    <w:rsid w:val="00B27101"/>
    <w:rsid w:val="00B3517E"/>
    <w:rsid w:val="00B356B2"/>
    <w:rsid w:val="00B43907"/>
    <w:rsid w:val="00B65A04"/>
    <w:rsid w:val="00B74FE0"/>
    <w:rsid w:val="00B81CEC"/>
    <w:rsid w:val="00BA1234"/>
    <w:rsid w:val="00BA1B64"/>
    <w:rsid w:val="00BA50C0"/>
    <w:rsid w:val="00BD3AA1"/>
    <w:rsid w:val="00BD5A11"/>
    <w:rsid w:val="00BE3069"/>
    <w:rsid w:val="00BE3B76"/>
    <w:rsid w:val="00BF0EAB"/>
    <w:rsid w:val="00BF3462"/>
    <w:rsid w:val="00C00CA1"/>
    <w:rsid w:val="00C04786"/>
    <w:rsid w:val="00C14A86"/>
    <w:rsid w:val="00C15094"/>
    <w:rsid w:val="00C357BC"/>
    <w:rsid w:val="00C37081"/>
    <w:rsid w:val="00C40D75"/>
    <w:rsid w:val="00C44490"/>
    <w:rsid w:val="00C70D07"/>
    <w:rsid w:val="00C7499D"/>
    <w:rsid w:val="00C96494"/>
    <w:rsid w:val="00C96D5F"/>
    <w:rsid w:val="00CB176F"/>
    <w:rsid w:val="00CB50DA"/>
    <w:rsid w:val="00CC4362"/>
    <w:rsid w:val="00CD2650"/>
    <w:rsid w:val="00CF4422"/>
    <w:rsid w:val="00D16C84"/>
    <w:rsid w:val="00D21635"/>
    <w:rsid w:val="00D27F60"/>
    <w:rsid w:val="00D4465E"/>
    <w:rsid w:val="00D80466"/>
    <w:rsid w:val="00DD1AFC"/>
    <w:rsid w:val="00E02786"/>
    <w:rsid w:val="00E04C9E"/>
    <w:rsid w:val="00E05A16"/>
    <w:rsid w:val="00E114E9"/>
    <w:rsid w:val="00E22A18"/>
    <w:rsid w:val="00E2464E"/>
    <w:rsid w:val="00E24A55"/>
    <w:rsid w:val="00E43C69"/>
    <w:rsid w:val="00E47481"/>
    <w:rsid w:val="00E50280"/>
    <w:rsid w:val="00E74C6C"/>
    <w:rsid w:val="00E838D3"/>
    <w:rsid w:val="00E839E5"/>
    <w:rsid w:val="00E87B12"/>
    <w:rsid w:val="00E901E3"/>
    <w:rsid w:val="00EA734C"/>
    <w:rsid w:val="00EB24D7"/>
    <w:rsid w:val="00EB4383"/>
    <w:rsid w:val="00EC6083"/>
    <w:rsid w:val="00ED7F48"/>
    <w:rsid w:val="00F05438"/>
    <w:rsid w:val="00F1073E"/>
    <w:rsid w:val="00F20938"/>
    <w:rsid w:val="00F24399"/>
    <w:rsid w:val="00F37C86"/>
    <w:rsid w:val="00F4788F"/>
    <w:rsid w:val="00F54238"/>
    <w:rsid w:val="00F61A0F"/>
    <w:rsid w:val="00F63907"/>
    <w:rsid w:val="00F643DE"/>
    <w:rsid w:val="00F6540E"/>
    <w:rsid w:val="00F8755E"/>
    <w:rsid w:val="00F90999"/>
    <w:rsid w:val="00F955CF"/>
    <w:rsid w:val="00FB6033"/>
    <w:rsid w:val="00FE40DD"/>
    <w:rsid w:val="00FF3EF2"/>
    <w:rsid w:val="00FF3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6C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customStyle="1" w:styleId="UnresolvedMention">
    <w:name w:val="Unresolved Mention"/>
    <w:basedOn w:val="DefaultParagraphFont"/>
    <w:uiPriority w:val="99"/>
    <w:semiHidden/>
    <w:unhideWhenUsed/>
    <w:rsid w:val="00BF0EAB"/>
    <w:rPr>
      <w:color w:val="605E5C"/>
      <w:shd w:val="clear" w:color="auto" w:fill="E1DFDD"/>
    </w:rPr>
  </w:style>
  <w:style w:type="character" w:customStyle="1" w:styleId="bodycopy1">
    <w:name w:val="bodycopy1"/>
    <w:basedOn w:val="DefaultParagraphFont"/>
    <w:rsid w:val="007E237C"/>
    <w:rPr>
      <w:rFonts w:ascii="Arial" w:hAnsi="Arial" w:cs="Arial" w:hint="default"/>
      <w:color w:val="666666"/>
      <w:sz w:val="18"/>
      <w:szCs w:val="18"/>
    </w:rPr>
  </w:style>
  <w:style w:type="character" w:styleId="Emphasis">
    <w:name w:val="Emphasis"/>
    <w:basedOn w:val="DefaultParagraphFont"/>
    <w:uiPriority w:val="20"/>
    <w:qFormat/>
    <w:rsid w:val="007E23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customStyle="1" w:styleId="UnresolvedMention">
    <w:name w:val="Unresolved Mention"/>
    <w:basedOn w:val="DefaultParagraphFont"/>
    <w:uiPriority w:val="99"/>
    <w:semiHidden/>
    <w:unhideWhenUsed/>
    <w:rsid w:val="00BF0EAB"/>
    <w:rPr>
      <w:color w:val="605E5C"/>
      <w:shd w:val="clear" w:color="auto" w:fill="E1DFDD"/>
    </w:rPr>
  </w:style>
  <w:style w:type="character" w:customStyle="1" w:styleId="bodycopy1">
    <w:name w:val="bodycopy1"/>
    <w:basedOn w:val="DefaultParagraphFont"/>
    <w:rsid w:val="007E237C"/>
    <w:rPr>
      <w:rFonts w:ascii="Arial" w:hAnsi="Arial" w:cs="Arial" w:hint="default"/>
      <w:color w:val="666666"/>
      <w:sz w:val="18"/>
      <w:szCs w:val="18"/>
    </w:rPr>
  </w:style>
  <w:style w:type="character" w:styleId="Emphasis">
    <w:name w:val="Emphasis"/>
    <w:basedOn w:val="DefaultParagraphFont"/>
    <w:uiPriority w:val="20"/>
    <w:qFormat/>
    <w:rsid w:val="007E23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458F6-DBB7-437B-BB3C-7CF31E6B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Pages>
  <Words>3664</Words>
  <Characters>20887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Kochubey, Igor</cp:lastModifiedBy>
  <cp:revision>30</cp:revision>
  <cp:lastPrinted>2016-04-01T20:05:00Z</cp:lastPrinted>
  <dcterms:created xsi:type="dcterms:W3CDTF">2022-03-01T21:12:00Z</dcterms:created>
  <dcterms:modified xsi:type="dcterms:W3CDTF">2022-07-21T13:50:00Z</dcterms:modified>
</cp:coreProperties>
</file>